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DC2D" w14:textId="51826B9B" w:rsidR="0031183A" w:rsidRDefault="00586304">
      <w:r>
        <w:rPr>
          <w:noProof/>
        </w:rPr>
        <w:drawing>
          <wp:inline distT="0" distB="0" distL="0" distR="0" wp14:anchorId="4B7AB8D4" wp14:editId="3F62EF48">
            <wp:extent cx="2762250" cy="552450"/>
            <wp:effectExtent l="0" t="0" r="0" b="0"/>
            <wp:docPr id="3" name="Picture 3" descr="PC+_Tagline_Full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Tagline_FullColor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552450"/>
                    </a:xfrm>
                    <a:prstGeom prst="rect">
                      <a:avLst/>
                    </a:prstGeom>
                    <a:noFill/>
                    <a:ln>
                      <a:noFill/>
                    </a:ln>
                  </pic:spPr>
                </pic:pic>
              </a:graphicData>
            </a:graphic>
          </wp:inline>
        </w:drawing>
      </w:r>
    </w:p>
    <w:p w14:paraId="76AA33A0" w14:textId="77777777" w:rsidR="0031183A" w:rsidRDefault="0031183A"/>
    <w:p w14:paraId="7A8B7A6E" w14:textId="77777777" w:rsidR="0031183A" w:rsidRPr="00373460" w:rsidRDefault="0031183A">
      <w:pPr>
        <w:rPr>
          <w:b/>
          <w:sz w:val="28"/>
          <w:szCs w:val="28"/>
        </w:rPr>
      </w:pPr>
      <w:r>
        <w:tab/>
      </w:r>
      <w:r>
        <w:tab/>
      </w:r>
      <w:r>
        <w:tab/>
      </w:r>
      <w:r w:rsidRPr="00373460">
        <w:rPr>
          <w:sz w:val="28"/>
          <w:szCs w:val="28"/>
        </w:rPr>
        <w:tab/>
      </w:r>
      <w:r w:rsidRPr="00373460">
        <w:rPr>
          <w:sz w:val="28"/>
          <w:szCs w:val="28"/>
        </w:rPr>
        <w:tab/>
      </w:r>
    </w:p>
    <w:p w14:paraId="53E4D129" w14:textId="77777777" w:rsidR="0031183A" w:rsidRPr="00373460" w:rsidRDefault="00223953" w:rsidP="00373460">
      <w:pPr>
        <w:jc w:val="center"/>
        <w:rPr>
          <w:rFonts w:ascii="Arial" w:hAnsi="Arial" w:cs="Arial"/>
          <w:b/>
          <w:sz w:val="28"/>
          <w:szCs w:val="28"/>
        </w:rPr>
      </w:pPr>
      <w:r w:rsidRPr="00373460">
        <w:rPr>
          <w:noProof/>
          <w:sz w:val="28"/>
          <w:szCs w:val="28"/>
        </w:rPr>
        <w:drawing>
          <wp:anchor distT="0" distB="0" distL="114300" distR="114300" simplePos="0" relativeHeight="251658240" behindDoc="0" locked="0" layoutInCell="1" allowOverlap="1" wp14:anchorId="20C32985" wp14:editId="7A1CA19D">
            <wp:simplePos x="0" y="0"/>
            <wp:positionH relativeFrom="column">
              <wp:posOffset>19050</wp:posOffset>
            </wp:positionH>
            <wp:positionV relativeFrom="paragraph">
              <wp:posOffset>-1270</wp:posOffset>
            </wp:positionV>
            <wp:extent cx="1752600" cy="1457960"/>
            <wp:effectExtent l="19050" t="0" r="0" b="0"/>
            <wp:wrapSquare wrapText="bothSides"/>
            <wp:docPr id="2" name="Picture 1" descr="http://www.janbrett.com/images/mitten_anniversary_jacket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brett.com/images/mitten_anniversary_jacket_300.jpg"/>
                    <pic:cNvPicPr>
                      <a:picLocks noChangeAspect="1" noChangeArrowheads="1"/>
                    </pic:cNvPicPr>
                  </pic:nvPicPr>
                  <pic:blipFill>
                    <a:blip r:embed="rId8" cstate="print"/>
                    <a:srcRect/>
                    <a:stretch>
                      <a:fillRect/>
                    </a:stretch>
                  </pic:blipFill>
                  <pic:spPr bwMode="auto">
                    <a:xfrm>
                      <a:off x="0" y="0"/>
                      <a:ext cx="1752600" cy="1457960"/>
                    </a:xfrm>
                    <a:prstGeom prst="rect">
                      <a:avLst/>
                    </a:prstGeom>
                    <a:noFill/>
                    <a:ln w="9525">
                      <a:noFill/>
                      <a:miter lim="800000"/>
                      <a:headEnd/>
                      <a:tailEnd/>
                    </a:ln>
                  </pic:spPr>
                </pic:pic>
              </a:graphicData>
            </a:graphic>
          </wp:anchor>
        </w:drawing>
      </w:r>
      <w:r w:rsidR="0031183A" w:rsidRPr="00373460">
        <w:rPr>
          <w:rFonts w:ascii="Arial" w:hAnsi="Arial" w:cs="Arial"/>
          <w:b/>
          <w:sz w:val="28"/>
          <w:szCs w:val="28"/>
        </w:rPr>
        <w:t>GUIDE SHEET: BOOK</w:t>
      </w:r>
    </w:p>
    <w:p w14:paraId="0C38EDD6" w14:textId="77777777" w:rsidR="0031183A" w:rsidRPr="00373460" w:rsidRDefault="0031183A" w:rsidP="00373460">
      <w:pPr>
        <w:jc w:val="center"/>
        <w:rPr>
          <w:rFonts w:ascii="Arial" w:hAnsi="Arial" w:cs="Arial"/>
          <w:b/>
          <w:sz w:val="28"/>
          <w:szCs w:val="28"/>
        </w:rPr>
      </w:pPr>
    </w:p>
    <w:p w14:paraId="7F08D958" w14:textId="77777777" w:rsidR="0031183A" w:rsidRPr="00373460" w:rsidRDefault="00373460" w:rsidP="00373460">
      <w:pPr>
        <w:jc w:val="center"/>
        <w:rPr>
          <w:rFonts w:ascii="Arial" w:hAnsi="Arial" w:cs="Arial"/>
          <w:b/>
          <w:sz w:val="28"/>
          <w:szCs w:val="28"/>
        </w:rPr>
      </w:pPr>
      <w:r>
        <w:rPr>
          <w:rFonts w:ascii="Arial" w:hAnsi="Arial" w:cs="Arial"/>
          <w:b/>
          <w:sz w:val="28"/>
          <w:szCs w:val="28"/>
        </w:rPr>
        <w:t xml:space="preserve">TITLE: </w:t>
      </w:r>
      <w:r w:rsidR="0031183A" w:rsidRPr="00373460">
        <w:rPr>
          <w:rFonts w:ascii="Arial" w:hAnsi="Arial" w:cs="Arial"/>
          <w:b/>
          <w:sz w:val="28"/>
          <w:szCs w:val="28"/>
        </w:rPr>
        <w:t>THE MITTEN</w:t>
      </w:r>
    </w:p>
    <w:p w14:paraId="1187046D" w14:textId="77777777" w:rsidR="0031183A" w:rsidRPr="00373460" w:rsidRDefault="0031183A" w:rsidP="00373460">
      <w:pPr>
        <w:jc w:val="center"/>
        <w:rPr>
          <w:rFonts w:ascii="Arial" w:hAnsi="Arial" w:cs="Arial"/>
          <w:b/>
          <w:sz w:val="28"/>
          <w:szCs w:val="28"/>
        </w:rPr>
      </w:pPr>
    </w:p>
    <w:p w14:paraId="03C17C07" w14:textId="77777777" w:rsidR="0031183A" w:rsidRPr="00373460" w:rsidRDefault="0031183A" w:rsidP="00373460">
      <w:pPr>
        <w:jc w:val="center"/>
        <w:rPr>
          <w:rFonts w:ascii="Arial" w:hAnsi="Arial" w:cs="Arial"/>
          <w:b/>
          <w:sz w:val="28"/>
          <w:szCs w:val="28"/>
        </w:rPr>
      </w:pPr>
      <w:r w:rsidRPr="00373460">
        <w:rPr>
          <w:rFonts w:ascii="Arial" w:hAnsi="Arial" w:cs="Arial"/>
          <w:b/>
          <w:sz w:val="28"/>
          <w:szCs w:val="28"/>
        </w:rPr>
        <w:t>BY: Jan Brett</w:t>
      </w:r>
    </w:p>
    <w:p w14:paraId="30BFD563" w14:textId="77777777" w:rsidR="0031183A" w:rsidRPr="00373460" w:rsidRDefault="0031183A" w:rsidP="00373460">
      <w:pPr>
        <w:jc w:val="center"/>
        <w:rPr>
          <w:rFonts w:ascii="Arial" w:hAnsi="Arial" w:cs="Arial"/>
          <w:b/>
          <w:sz w:val="28"/>
          <w:szCs w:val="28"/>
        </w:rPr>
      </w:pPr>
    </w:p>
    <w:p w14:paraId="4A69FD52" w14:textId="77777777" w:rsidR="0031183A" w:rsidRPr="00373460" w:rsidRDefault="0031183A" w:rsidP="00373460">
      <w:pPr>
        <w:jc w:val="center"/>
        <w:rPr>
          <w:rFonts w:ascii="Arial" w:hAnsi="Arial" w:cs="Arial"/>
          <w:b/>
          <w:sz w:val="28"/>
          <w:szCs w:val="28"/>
        </w:rPr>
      </w:pPr>
      <w:r w:rsidRPr="00373460">
        <w:rPr>
          <w:rFonts w:ascii="Arial" w:hAnsi="Arial" w:cs="Arial"/>
          <w:b/>
          <w:sz w:val="28"/>
          <w:szCs w:val="28"/>
        </w:rPr>
        <w:t>Program 2</w:t>
      </w:r>
    </w:p>
    <w:p w14:paraId="5F282222" w14:textId="77777777" w:rsidR="0031183A" w:rsidRPr="003B6C19" w:rsidRDefault="0031183A">
      <w:pPr>
        <w:rPr>
          <w:rFonts w:ascii="Arial" w:hAnsi="Arial" w:cs="Arial"/>
          <w:b/>
        </w:rPr>
      </w:pPr>
    </w:p>
    <w:p w14:paraId="21B2490C" w14:textId="77777777" w:rsidR="0031183A" w:rsidRPr="003B6C19" w:rsidRDefault="0031183A">
      <w:pPr>
        <w:rPr>
          <w:rFonts w:ascii="Arial" w:hAnsi="Arial" w:cs="Arial"/>
          <w:b/>
        </w:rPr>
      </w:pPr>
    </w:p>
    <w:p w14:paraId="4FA90AE7" w14:textId="77777777" w:rsidR="0031183A" w:rsidRPr="00586304" w:rsidRDefault="0031183A">
      <w:pPr>
        <w:rPr>
          <w:rFonts w:ascii="Arial" w:hAnsi="Arial" w:cs="Arial"/>
          <w:sz w:val="22"/>
        </w:rPr>
      </w:pPr>
      <w:r w:rsidRPr="00586304">
        <w:rPr>
          <w:rFonts w:ascii="Arial" w:hAnsi="Arial" w:cs="Arial"/>
          <w:b/>
          <w:sz w:val="22"/>
          <w:u w:val="single"/>
        </w:rPr>
        <w:t>Supporting Your Child’s Development:</w:t>
      </w:r>
      <w:r w:rsidRPr="00586304">
        <w:rPr>
          <w:rFonts w:ascii="Arial" w:hAnsi="Arial" w:cs="Arial"/>
          <w:sz w:val="22"/>
        </w:rPr>
        <w:t xml:space="preserve">  This folktale will help your child learn new vocabulary words and reason things out, as she/he thinks about whether so many animal</w:t>
      </w:r>
      <w:r w:rsidR="00F96D3D" w:rsidRPr="00586304">
        <w:rPr>
          <w:rFonts w:ascii="Arial" w:hAnsi="Arial" w:cs="Arial"/>
          <w:sz w:val="22"/>
        </w:rPr>
        <w:t>s could truly fit into a mitten, as well as following the clues about which animal will move into the mitten next.  By thinking about the</w:t>
      </w:r>
      <w:r w:rsidRPr="00586304">
        <w:rPr>
          <w:rFonts w:ascii="Arial" w:hAnsi="Arial" w:cs="Arial"/>
          <w:sz w:val="22"/>
        </w:rPr>
        <w:t>s</w:t>
      </w:r>
      <w:r w:rsidR="00F96D3D" w:rsidRPr="00586304">
        <w:rPr>
          <w:rFonts w:ascii="Arial" w:hAnsi="Arial" w:cs="Arial"/>
          <w:sz w:val="22"/>
        </w:rPr>
        <w:t>e</w:t>
      </w:r>
      <w:r w:rsidRPr="00586304">
        <w:rPr>
          <w:rFonts w:ascii="Arial" w:hAnsi="Arial" w:cs="Arial"/>
          <w:sz w:val="22"/>
        </w:rPr>
        <w:t xml:space="preserve"> question</w:t>
      </w:r>
      <w:r w:rsidR="00F96D3D" w:rsidRPr="00586304">
        <w:rPr>
          <w:rFonts w:ascii="Arial" w:hAnsi="Arial" w:cs="Arial"/>
          <w:sz w:val="22"/>
        </w:rPr>
        <w:t>s, and talking about them</w:t>
      </w:r>
      <w:r w:rsidRPr="00586304">
        <w:rPr>
          <w:rFonts w:ascii="Arial" w:hAnsi="Arial" w:cs="Arial"/>
          <w:sz w:val="22"/>
        </w:rPr>
        <w:t xml:space="preserve"> with your child, you will be helping your child’s </w:t>
      </w:r>
      <w:r w:rsidRPr="00586304">
        <w:rPr>
          <w:rFonts w:ascii="Arial" w:hAnsi="Arial" w:cs="Arial"/>
          <w:b/>
          <w:sz w:val="22"/>
        </w:rPr>
        <w:t>cognitive development</w:t>
      </w:r>
      <w:r w:rsidRPr="00586304">
        <w:rPr>
          <w:rFonts w:ascii="Arial" w:hAnsi="Arial" w:cs="Arial"/>
          <w:sz w:val="22"/>
        </w:rPr>
        <w:t>.  Besides following the story, you can help your child to discover all the details in the highly complex illustrations.  Don’t miss carefully examining the very last illustration, where one mitten is much bigger than the other one.  By</w:t>
      </w:r>
      <w:r w:rsidR="00F96D3D" w:rsidRPr="00586304">
        <w:rPr>
          <w:rFonts w:ascii="Arial" w:hAnsi="Arial" w:cs="Arial"/>
          <w:sz w:val="22"/>
        </w:rPr>
        <w:t xml:space="preserve"> discussing with your child why</w:t>
      </w:r>
      <w:r w:rsidRPr="00586304">
        <w:rPr>
          <w:rFonts w:ascii="Arial" w:hAnsi="Arial" w:cs="Arial"/>
          <w:sz w:val="22"/>
        </w:rPr>
        <w:t xml:space="preserve"> that happened, your child is </w:t>
      </w:r>
      <w:r w:rsidRPr="00586304">
        <w:rPr>
          <w:rFonts w:ascii="Arial" w:hAnsi="Arial" w:cs="Arial"/>
          <w:b/>
          <w:sz w:val="22"/>
        </w:rPr>
        <w:t>problem-solving</w:t>
      </w:r>
      <w:r w:rsidRPr="00586304">
        <w:rPr>
          <w:rFonts w:ascii="Arial" w:hAnsi="Arial" w:cs="Arial"/>
          <w:sz w:val="22"/>
        </w:rPr>
        <w:t xml:space="preserve"> and </w:t>
      </w:r>
      <w:r w:rsidR="00BE3CB7" w:rsidRPr="00586304">
        <w:rPr>
          <w:rFonts w:ascii="Arial" w:hAnsi="Arial" w:cs="Arial"/>
          <w:sz w:val="22"/>
        </w:rPr>
        <w:t xml:space="preserve">recalling all the events of the story.  These tasks are an important part of </w:t>
      </w:r>
      <w:r w:rsidR="00BE3CB7" w:rsidRPr="00586304">
        <w:rPr>
          <w:rFonts w:ascii="Arial" w:hAnsi="Arial" w:cs="Arial"/>
          <w:b/>
          <w:sz w:val="22"/>
        </w:rPr>
        <w:t>early literacy</w:t>
      </w:r>
      <w:r w:rsidR="00BE3CB7" w:rsidRPr="00586304">
        <w:rPr>
          <w:rFonts w:ascii="Arial" w:hAnsi="Arial" w:cs="Arial"/>
          <w:sz w:val="22"/>
        </w:rPr>
        <w:t xml:space="preserve">, </w:t>
      </w:r>
      <w:r w:rsidR="00BE3CB7" w:rsidRPr="00586304">
        <w:rPr>
          <w:rFonts w:ascii="Arial" w:hAnsi="Arial" w:cs="Arial"/>
          <w:b/>
          <w:sz w:val="22"/>
        </w:rPr>
        <w:t>reading readiness</w:t>
      </w:r>
      <w:r w:rsidR="00BE3CB7" w:rsidRPr="00586304">
        <w:rPr>
          <w:rFonts w:ascii="Arial" w:hAnsi="Arial" w:cs="Arial"/>
          <w:sz w:val="22"/>
        </w:rPr>
        <w:t xml:space="preserve">, and </w:t>
      </w:r>
      <w:r w:rsidR="00BE3CB7" w:rsidRPr="00586304">
        <w:rPr>
          <w:rFonts w:ascii="Arial" w:hAnsi="Arial" w:cs="Arial"/>
          <w:b/>
          <w:sz w:val="22"/>
        </w:rPr>
        <w:t>school readiness</w:t>
      </w:r>
      <w:r w:rsidR="00BE3CB7" w:rsidRPr="00586304">
        <w:rPr>
          <w:rFonts w:ascii="Arial" w:hAnsi="Arial" w:cs="Arial"/>
          <w:sz w:val="22"/>
        </w:rPr>
        <w:t>.</w:t>
      </w:r>
    </w:p>
    <w:p w14:paraId="23142CF1" w14:textId="77777777" w:rsidR="005A1D2C" w:rsidRPr="00586304" w:rsidRDefault="005A1D2C">
      <w:pPr>
        <w:rPr>
          <w:rFonts w:ascii="Arial" w:hAnsi="Arial" w:cs="Arial"/>
          <w:sz w:val="22"/>
        </w:rPr>
      </w:pPr>
    </w:p>
    <w:p w14:paraId="580CD80A" w14:textId="77777777" w:rsidR="005A1D2C" w:rsidRPr="00586304" w:rsidRDefault="005A1D2C" w:rsidP="006F40BC">
      <w:pPr>
        <w:spacing w:line="360" w:lineRule="auto"/>
        <w:ind w:left="630" w:hanging="630"/>
        <w:jc w:val="center"/>
        <w:rPr>
          <w:rFonts w:ascii="Arial" w:hAnsi="Arial" w:cs="Arial"/>
          <w:sz w:val="22"/>
        </w:rPr>
      </w:pPr>
      <w:r w:rsidRPr="00586304">
        <w:rPr>
          <w:rFonts w:ascii="Arial" w:hAnsi="Arial" w:cs="Arial"/>
          <w:b/>
          <w:sz w:val="22"/>
        </w:rPr>
        <w:t>Remember the following when reading a book with your child:</w:t>
      </w:r>
    </w:p>
    <w:p w14:paraId="7FC8E433" w14:textId="77777777" w:rsidR="005A1D2C" w:rsidRPr="00586304" w:rsidRDefault="005A1D2C" w:rsidP="006F40BC">
      <w:pPr>
        <w:numPr>
          <w:ilvl w:val="0"/>
          <w:numId w:val="1"/>
        </w:numPr>
        <w:spacing w:line="360" w:lineRule="auto"/>
        <w:ind w:left="630" w:hanging="630"/>
        <w:rPr>
          <w:rFonts w:ascii="Arial" w:hAnsi="Arial" w:cs="Arial"/>
          <w:sz w:val="22"/>
        </w:rPr>
      </w:pPr>
      <w:r w:rsidRPr="00586304">
        <w:rPr>
          <w:rFonts w:ascii="Arial" w:hAnsi="Arial" w:cs="Arial"/>
          <w:sz w:val="22"/>
        </w:rPr>
        <w:t xml:space="preserve">Have a good time with this book and the child!                                              </w:t>
      </w:r>
    </w:p>
    <w:p w14:paraId="58E7804C" w14:textId="77777777" w:rsidR="005A1D2C" w:rsidRPr="00586304" w:rsidRDefault="005A1D2C" w:rsidP="006F40BC">
      <w:pPr>
        <w:numPr>
          <w:ilvl w:val="0"/>
          <w:numId w:val="1"/>
        </w:numPr>
        <w:spacing w:line="360" w:lineRule="auto"/>
        <w:ind w:left="630" w:hanging="630"/>
        <w:rPr>
          <w:rFonts w:ascii="Arial" w:hAnsi="Arial" w:cs="Arial"/>
          <w:sz w:val="22"/>
        </w:rPr>
      </w:pPr>
      <w:r w:rsidRPr="00586304">
        <w:rPr>
          <w:rFonts w:ascii="Arial" w:hAnsi="Arial" w:cs="Arial"/>
          <w:sz w:val="22"/>
        </w:rPr>
        <w:t>Invite the child to look and listen.</w:t>
      </w:r>
    </w:p>
    <w:p w14:paraId="4431C28B" w14:textId="1EF825C2" w:rsidR="005A1D2C" w:rsidRPr="00586304" w:rsidRDefault="005A1D2C" w:rsidP="006F40BC">
      <w:pPr>
        <w:numPr>
          <w:ilvl w:val="0"/>
          <w:numId w:val="1"/>
        </w:numPr>
        <w:spacing w:line="360" w:lineRule="auto"/>
        <w:ind w:left="630" w:hanging="630"/>
        <w:rPr>
          <w:rFonts w:ascii="Arial" w:hAnsi="Arial" w:cs="Arial"/>
          <w:sz w:val="22"/>
        </w:rPr>
      </w:pPr>
      <w:r w:rsidRPr="00586304">
        <w:rPr>
          <w:rFonts w:ascii="Arial" w:hAnsi="Arial" w:cs="Arial"/>
          <w:sz w:val="22"/>
        </w:rPr>
        <w:t>Try to sit the child beside you or between you and your P</w:t>
      </w:r>
      <w:r w:rsidR="00586304">
        <w:rPr>
          <w:rFonts w:ascii="Arial" w:hAnsi="Arial" w:cs="Arial"/>
          <w:sz w:val="22"/>
        </w:rPr>
        <w:t>arentChild+ Early Learning Specialist</w:t>
      </w:r>
      <w:r w:rsidRPr="00586304">
        <w:rPr>
          <w:rFonts w:ascii="Arial" w:hAnsi="Arial" w:cs="Arial"/>
          <w:sz w:val="22"/>
        </w:rPr>
        <w:t>.</w:t>
      </w:r>
    </w:p>
    <w:p w14:paraId="44012DA8" w14:textId="77777777" w:rsidR="005A1D2C" w:rsidRPr="00586304" w:rsidRDefault="005A1D2C" w:rsidP="006F40BC">
      <w:pPr>
        <w:numPr>
          <w:ilvl w:val="0"/>
          <w:numId w:val="1"/>
        </w:numPr>
        <w:spacing w:line="360" w:lineRule="auto"/>
        <w:ind w:left="630" w:hanging="630"/>
        <w:rPr>
          <w:rFonts w:ascii="Arial" w:hAnsi="Arial" w:cs="Arial"/>
          <w:sz w:val="22"/>
        </w:rPr>
      </w:pPr>
      <w:r w:rsidRPr="00586304">
        <w:rPr>
          <w:rFonts w:ascii="Arial" w:hAnsi="Arial" w:cs="Arial"/>
          <w:sz w:val="22"/>
        </w:rPr>
        <w:t>Show and read the title page to the child.</w:t>
      </w:r>
    </w:p>
    <w:p w14:paraId="7C4153BB" w14:textId="77777777" w:rsidR="005A1D2C" w:rsidRPr="00586304" w:rsidRDefault="005A1D2C" w:rsidP="006F40BC">
      <w:pPr>
        <w:numPr>
          <w:ilvl w:val="0"/>
          <w:numId w:val="1"/>
        </w:numPr>
        <w:spacing w:line="360" w:lineRule="auto"/>
        <w:ind w:left="630" w:hanging="630"/>
        <w:rPr>
          <w:rFonts w:ascii="Arial" w:hAnsi="Arial" w:cs="Arial"/>
          <w:sz w:val="22"/>
        </w:rPr>
      </w:pPr>
      <w:r w:rsidRPr="00586304">
        <w:rPr>
          <w:rFonts w:ascii="Arial" w:hAnsi="Arial" w:cs="Arial"/>
          <w:sz w:val="22"/>
        </w:rPr>
        <w:t>Show and describe to the child how to turn the pages and treat the book.</w:t>
      </w:r>
    </w:p>
    <w:p w14:paraId="713614A2" w14:textId="77777777" w:rsidR="005A1D2C" w:rsidRPr="00586304" w:rsidRDefault="005A1D2C" w:rsidP="006F40BC">
      <w:pPr>
        <w:numPr>
          <w:ilvl w:val="0"/>
          <w:numId w:val="1"/>
        </w:numPr>
        <w:spacing w:line="360" w:lineRule="auto"/>
        <w:ind w:left="630" w:hanging="630"/>
        <w:rPr>
          <w:rFonts w:ascii="Arial" w:hAnsi="Arial" w:cs="Arial"/>
          <w:sz w:val="22"/>
        </w:rPr>
      </w:pPr>
      <w:r w:rsidRPr="00586304">
        <w:rPr>
          <w:rFonts w:ascii="Arial" w:hAnsi="Arial" w:cs="Arial"/>
          <w:sz w:val="22"/>
        </w:rPr>
        <w:t>Read to the child in a clear, easy voice.  Don’t go too fast.  Allow time for the child to think about the story.</w:t>
      </w:r>
    </w:p>
    <w:p w14:paraId="42C273AD" w14:textId="77777777" w:rsidR="005A1D2C" w:rsidRPr="00586304" w:rsidRDefault="005A1D2C" w:rsidP="006F40BC">
      <w:pPr>
        <w:numPr>
          <w:ilvl w:val="0"/>
          <w:numId w:val="1"/>
        </w:numPr>
        <w:spacing w:line="360" w:lineRule="auto"/>
        <w:ind w:left="630" w:hanging="630"/>
        <w:rPr>
          <w:rFonts w:ascii="Arial" w:hAnsi="Arial" w:cs="Arial"/>
          <w:sz w:val="22"/>
        </w:rPr>
      </w:pPr>
      <w:r w:rsidRPr="00586304">
        <w:rPr>
          <w:rFonts w:ascii="Arial" w:hAnsi="Arial" w:cs="Arial"/>
          <w:sz w:val="22"/>
        </w:rPr>
        <w:t xml:space="preserve">Stop at </w:t>
      </w:r>
      <w:r w:rsidRPr="00586304">
        <w:rPr>
          <w:rFonts w:ascii="Arial" w:hAnsi="Arial" w:cs="Arial"/>
          <w:sz w:val="22"/>
          <w:u w:val="single"/>
        </w:rPr>
        <w:t>most</w:t>
      </w:r>
      <w:r w:rsidRPr="00586304">
        <w:rPr>
          <w:rFonts w:ascii="Arial" w:hAnsi="Arial" w:cs="Arial"/>
          <w:sz w:val="22"/>
        </w:rPr>
        <w:t xml:space="preserve"> illustrations to talk about them.  Ask the child questions about the illustrations to help the child reason things out.</w:t>
      </w:r>
    </w:p>
    <w:p w14:paraId="38DC922F" w14:textId="77777777" w:rsidR="005A1D2C" w:rsidRPr="00586304" w:rsidRDefault="005A1D2C" w:rsidP="006F40BC">
      <w:pPr>
        <w:spacing w:line="360" w:lineRule="auto"/>
        <w:ind w:left="630" w:hanging="630"/>
        <w:rPr>
          <w:rFonts w:ascii="Arial" w:hAnsi="Arial" w:cs="Arial"/>
          <w:sz w:val="22"/>
        </w:rPr>
      </w:pPr>
    </w:p>
    <w:p w14:paraId="00E0E2DB" w14:textId="77777777" w:rsidR="005A1D2C" w:rsidRPr="00586304" w:rsidRDefault="005A1D2C" w:rsidP="006F40BC">
      <w:pPr>
        <w:spacing w:line="360" w:lineRule="auto"/>
        <w:ind w:left="630" w:hanging="630"/>
        <w:rPr>
          <w:rFonts w:ascii="Arial" w:hAnsi="Arial" w:cs="Arial"/>
          <w:b/>
          <w:bCs/>
          <w:sz w:val="22"/>
        </w:rPr>
      </w:pPr>
      <w:r w:rsidRPr="00586304">
        <w:rPr>
          <w:rFonts w:ascii="Arial" w:hAnsi="Arial" w:cs="Arial"/>
          <w:b/>
          <w:bCs/>
          <w:sz w:val="22"/>
        </w:rPr>
        <w:t>Encourage the child to point out and name:</w:t>
      </w:r>
    </w:p>
    <w:p w14:paraId="4E6B8D80" w14:textId="77777777" w:rsidR="005A1D2C" w:rsidRPr="00586304" w:rsidRDefault="005A1D2C" w:rsidP="006F40BC">
      <w:pPr>
        <w:pStyle w:val="ListParagraph"/>
        <w:numPr>
          <w:ilvl w:val="0"/>
          <w:numId w:val="2"/>
        </w:numPr>
        <w:spacing w:line="360" w:lineRule="auto"/>
        <w:ind w:left="630" w:hanging="630"/>
        <w:rPr>
          <w:rFonts w:ascii="Arial" w:hAnsi="Arial" w:cs="Arial"/>
          <w:b/>
          <w:bCs/>
          <w:sz w:val="22"/>
        </w:rPr>
      </w:pPr>
      <w:r w:rsidRPr="00586304">
        <w:rPr>
          <w:rFonts w:ascii="Arial" w:hAnsi="Arial" w:cs="Arial"/>
          <w:b/>
          <w:bCs/>
          <w:sz w:val="22"/>
        </w:rPr>
        <w:t xml:space="preserve">Colors: </w:t>
      </w:r>
      <w:r w:rsidR="006F40BC" w:rsidRPr="00586304">
        <w:rPr>
          <w:rFonts w:ascii="Arial" w:hAnsi="Arial" w:cs="Arial"/>
          <w:b/>
          <w:bCs/>
          <w:sz w:val="22"/>
        </w:rPr>
        <w:t xml:space="preserve"> W</w:t>
      </w:r>
      <w:r w:rsidRPr="00586304">
        <w:rPr>
          <w:rFonts w:ascii="Arial" w:hAnsi="Arial" w:cs="Arial"/>
          <w:b/>
          <w:bCs/>
          <w:sz w:val="22"/>
        </w:rPr>
        <w:t xml:space="preserve">hite </w:t>
      </w:r>
      <w:r w:rsidRPr="00586304">
        <w:rPr>
          <w:rFonts w:ascii="Arial" w:hAnsi="Arial" w:cs="Arial"/>
          <w:bCs/>
          <w:sz w:val="22"/>
        </w:rPr>
        <w:t xml:space="preserve">mittens, </w:t>
      </w:r>
      <w:r w:rsidRPr="00586304">
        <w:rPr>
          <w:rFonts w:ascii="Arial" w:hAnsi="Arial" w:cs="Arial"/>
          <w:b/>
          <w:bCs/>
          <w:sz w:val="22"/>
        </w:rPr>
        <w:t>brown</w:t>
      </w:r>
      <w:r w:rsidRPr="00586304">
        <w:rPr>
          <w:rFonts w:ascii="Arial" w:hAnsi="Arial" w:cs="Arial"/>
          <w:bCs/>
          <w:sz w:val="22"/>
        </w:rPr>
        <w:t xml:space="preserve"> bear, </w:t>
      </w:r>
      <w:r w:rsidRPr="00586304">
        <w:rPr>
          <w:rFonts w:ascii="Arial" w:hAnsi="Arial" w:cs="Arial"/>
          <w:b/>
          <w:bCs/>
          <w:sz w:val="22"/>
        </w:rPr>
        <w:t xml:space="preserve">red </w:t>
      </w:r>
      <w:r w:rsidRPr="00586304">
        <w:rPr>
          <w:rFonts w:ascii="Arial" w:hAnsi="Arial" w:cs="Arial"/>
          <w:bCs/>
          <w:sz w:val="22"/>
        </w:rPr>
        <w:t xml:space="preserve">hat, </w:t>
      </w:r>
      <w:r w:rsidRPr="00586304">
        <w:rPr>
          <w:rFonts w:ascii="Arial" w:hAnsi="Arial" w:cs="Arial"/>
          <w:b/>
          <w:bCs/>
          <w:sz w:val="22"/>
        </w:rPr>
        <w:t xml:space="preserve">blue </w:t>
      </w:r>
      <w:r w:rsidRPr="00586304">
        <w:rPr>
          <w:rFonts w:ascii="Arial" w:hAnsi="Arial" w:cs="Arial"/>
          <w:bCs/>
          <w:sz w:val="22"/>
        </w:rPr>
        <w:t>belt</w:t>
      </w:r>
    </w:p>
    <w:p w14:paraId="0F204C35" w14:textId="77777777" w:rsidR="005A1D2C" w:rsidRPr="00586304" w:rsidRDefault="005A1D2C" w:rsidP="006F40BC">
      <w:pPr>
        <w:pStyle w:val="ListParagraph"/>
        <w:numPr>
          <w:ilvl w:val="0"/>
          <w:numId w:val="2"/>
        </w:numPr>
        <w:spacing w:line="360" w:lineRule="auto"/>
        <w:ind w:left="630" w:hanging="630"/>
        <w:rPr>
          <w:rFonts w:ascii="Arial" w:hAnsi="Arial" w:cs="Arial"/>
          <w:b/>
          <w:bCs/>
          <w:sz w:val="22"/>
        </w:rPr>
      </w:pPr>
      <w:r w:rsidRPr="00586304">
        <w:rPr>
          <w:rFonts w:ascii="Arial" w:hAnsi="Arial" w:cs="Arial"/>
          <w:b/>
          <w:bCs/>
          <w:sz w:val="22"/>
        </w:rPr>
        <w:t xml:space="preserve">Shapes and Sizes: </w:t>
      </w:r>
      <w:r w:rsidR="006F40BC" w:rsidRPr="00586304">
        <w:rPr>
          <w:rFonts w:ascii="Arial" w:hAnsi="Arial" w:cs="Arial"/>
          <w:b/>
          <w:bCs/>
          <w:sz w:val="22"/>
        </w:rPr>
        <w:t xml:space="preserve"> L</w:t>
      </w:r>
      <w:r w:rsidRPr="00586304">
        <w:rPr>
          <w:rFonts w:ascii="Arial" w:hAnsi="Arial" w:cs="Arial"/>
          <w:b/>
          <w:bCs/>
          <w:sz w:val="22"/>
        </w:rPr>
        <w:t xml:space="preserve">arge </w:t>
      </w:r>
      <w:r w:rsidRPr="00586304">
        <w:rPr>
          <w:rFonts w:ascii="Arial" w:hAnsi="Arial" w:cs="Arial"/>
          <w:bCs/>
          <w:sz w:val="22"/>
        </w:rPr>
        <w:t xml:space="preserve">bear, </w:t>
      </w:r>
      <w:r w:rsidRPr="00586304">
        <w:rPr>
          <w:rFonts w:ascii="Arial" w:hAnsi="Arial" w:cs="Arial"/>
          <w:b/>
          <w:bCs/>
          <w:sz w:val="22"/>
        </w:rPr>
        <w:t xml:space="preserve">tiny </w:t>
      </w:r>
      <w:r w:rsidRPr="00586304">
        <w:rPr>
          <w:rFonts w:ascii="Arial" w:hAnsi="Arial" w:cs="Arial"/>
          <w:bCs/>
          <w:sz w:val="22"/>
        </w:rPr>
        <w:t xml:space="preserve">mouse, </w:t>
      </w:r>
      <w:r w:rsidRPr="00586304">
        <w:rPr>
          <w:rFonts w:ascii="Arial" w:hAnsi="Arial" w:cs="Arial"/>
          <w:b/>
          <w:bCs/>
          <w:sz w:val="22"/>
        </w:rPr>
        <w:t xml:space="preserve">long </w:t>
      </w:r>
      <w:r w:rsidRPr="00586304">
        <w:rPr>
          <w:rFonts w:ascii="Arial" w:hAnsi="Arial" w:cs="Arial"/>
          <w:bCs/>
          <w:sz w:val="22"/>
        </w:rPr>
        <w:t xml:space="preserve">tail, </w:t>
      </w:r>
      <w:r w:rsidRPr="00586304">
        <w:rPr>
          <w:rFonts w:ascii="Arial" w:hAnsi="Arial" w:cs="Arial"/>
          <w:b/>
          <w:bCs/>
          <w:sz w:val="22"/>
        </w:rPr>
        <w:t xml:space="preserve">round </w:t>
      </w:r>
      <w:r w:rsidRPr="00586304">
        <w:rPr>
          <w:rFonts w:ascii="Arial" w:hAnsi="Arial" w:cs="Arial"/>
          <w:bCs/>
          <w:sz w:val="22"/>
        </w:rPr>
        <w:t xml:space="preserve">eyes, </w:t>
      </w:r>
      <w:r w:rsidRPr="00586304">
        <w:rPr>
          <w:rFonts w:ascii="Arial" w:hAnsi="Arial" w:cs="Arial"/>
          <w:b/>
          <w:bCs/>
          <w:sz w:val="22"/>
        </w:rPr>
        <w:t xml:space="preserve">pointy </w:t>
      </w:r>
      <w:r w:rsidRPr="00586304">
        <w:rPr>
          <w:rFonts w:ascii="Arial" w:hAnsi="Arial" w:cs="Arial"/>
          <w:bCs/>
          <w:sz w:val="22"/>
        </w:rPr>
        <w:t>talons</w:t>
      </w:r>
    </w:p>
    <w:p w14:paraId="651850FD" w14:textId="77777777" w:rsidR="005A1D2C" w:rsidRPr="00586304" w:rsidRDefault="000C5415" w:rsidP="006F40BC">
      <w:pPr>
        <w:pStyle w:val="ListParagraph"/>
        <w:numPr>
          <w:ilvl w:val="0"/>
          <w:numId w:val="2"/>
        </w:numPr>
        <w:spacing w:line="360" w:lineRule="auto"/>
        <w:ind w:left="630" w:hanging="630"/>
        <w:rPr>
          <w:rFonts w:ascii="Arial" w:hAnsi="Arial" w:cs="Arial"/>
          <w:b/>
          <w:bCs/>
          <w:sz w:val="22"/>
        </w:rPr>
      </w:pPr>
      <w:r w:rsidRPr="00586304">
        <w:rPr>
          <w:rFonts w:ascii="Arial" w:hAnsi="Arial" w:cs="Arial"/>
          <w:b/>
          <w:bCs/>
          <w:sz w:val="22"/>
        </w:rPr>
        <w:lastRenderedPageBreak/>
        <w:t xml:space="preserve">Numbers: </w:t>
      </w:r>
      <w:r w:rsidR="006F40BC" w:rsidRPr="00586304">
        <w:rPr>
          <w:rFonts w:ascii="Arial" w:hAnsi="Arial" w:cs="Arial"/>
          <w:b/>
          <w:bCs/>
          <w:sz w:val="22"/>
        </w:rPr>
        <w:t xml:space="preserve"> T</w:t>
      </w:r>
      <w:r w:rsidRPr="00586304">
        <w:rPr>
          <w:rFonts w:ascii="Arial" w:hAnsi="Arial" w:cs="Arial"/>
          <w:b/>
          <w:bCs/>
          <w:sz w:val="22"/>
        </w:rPr>
        <w:t xml:space="preserve">wo </w:t>
      </w:r>
      <w:r w:rsidRPr="00586304">
        <w:rPr>
          <w:rFonts w:ascii="Arial" w:hAnsi="Arial" w:cs="Arial"/>
          <w:bCs/>
          <w:sz w:val="22"/>
        </w:rPr>
        <w:t xml:space="preserve">mittens, </w:t>
      </w:r>
      <w:r w:rsidR="002F6C1E" w:rsidRPr="00586304">
        <w:rPr>
          <w:rFonts w:ascii="Arial" w:hAnsi="Arial" w:cs="Arial"/>
          <w:b/>
          <w:bCs/>
          <w:sz w:val="22"/>
        </w:rPr>
        <w:t xml:space="preserve">eight </w:t>
      </w:r>
      <w:r w:rsidR="002F6C1E" w:rsidRPr="00586304">
        <w:rPr>
          <w:rFonts w:ascii="Arial" w:hAnsi="Arial" w:cs="Arial"/>
          <w:bCs/>
          <w:sz w:val="22"/>
        </w:rPr>
        <w:t>animals</w:t>
      </w:r>
    </w:p>
    <w:p w14:paraId="70E7DB8A" w14:textId="77777777" w:rsidR="00F96D3D" w:rsidRPr="00586304" w:rsidRDefault="00F96D3D" w:rsidP="006F40BC">
      <w:pPr>
        <w:pStyle w:val="ListParagraph"/>
        <w:numPr>
          <w:ilvl w:val="0"/>
          <w:numId w:val="2"/>
        </w:numPr>
        <w:spacing w:line="360" w:lineRule="auto"/>
        <w:ind w:left="630" w:hanging="630"/>
        <w:rPr>
          <w:rFonts w:ascii="Arial" w:hAnsi="Arial" w:cs="Arial"/>
          <w:b/>
          <w:bCs/>
          <w:sz w:val="22"/>
        </w:rPr>
      </w:pPr>
      <w:r w:rsidRPr="00586304">
        <w:rPr>
          <w:rFonts w:ascii="Arial" w:hAnsi="Arial" w:cs="Arial"/>
          <w:b/>
          <w:bCs/>
          <w:sz w:val="22"/>
        </w:rPr>
        <w:t xml:space="preserve">Relationships: </w:t>
      </w:r>
      <w:r w:rsidR="006F40BC" w:rsidRPr="00586304">
        <w:rPr>
          <w:rFonts w:ascii="Arial" w:hAnsi="Arial" w:cs="Arial"/>
          <w:b/>
          <w:bCs/>
          <w:sz w:val="22"/>
        </w:rPr>
        <w:t xml:space="preserve"> </w:t>
      </w:r>
      <w:r w:rsidR="006F40BC" w:rsidRPr="00586304">
        <w:rPr>
          <w:rFonts w:ascii="Arial" w:hAnsi="Arial" w:cs="Arial"/>
          <w:bCs/>
          <w:sz w:val="22"/>
        </w:rPr>
        <w:t>T</w:t>
      </w:r>
      <w:r w:rsidRPr="00586304">
        <w:rPr>
          <w:rFonts w:ascii="Arial" w:hAnsi="Arial" w:cs="Arial"/>
          <w:bCs/>
          <w:sz w:val="22"/>
        </w:rPr>
        <w:t xml:space="preserve">he animals are </w:t>
      </w:r>
      <w:r w:rsidRPr="00586304">
        <w:rPr>
          <w:rFonts w:ascii="Arial" w:hAnsi="Arial" w:cs="Arial"/>
          <w:b/>
          <w:bCs/>
          <w:sz w:val="22"/>
        </w:rPr>
        <w:t xml:space="preserve">inside </w:t>
      </w:r>
      <w:r w:rsidRPr="00586304">
        <w:rPr>
          <w:rFonts w:ascii="Arial" w:hAnsi="Arial" w:cs="Arial"/>
          <w:bCs/>
          <w:sz w:val="22"/>
        </w:rPr>
        <w:t xml:space="preserve">the mitten; the mouse is </w:t>
      </w:r>
      <w:r w:rsidRPr="00586304">
        <w:rPr>
          <w:rFonts w:ascii="Arial" w:hAnsi="Arial" w:cs="Arial"/>
          <w:b/>
          <w:bCs/>
          <w:sz w:val="22"/>
        </w:rPr>
        <w:t>on top of</w:t>
      </w:r>
      <w:r w:rsidRPr="00586304">
        <w:rPr>
          <w:rFonts w:ascii="Arial" w:hAnsi="Arial" w:cs="Arial"/>
          <w:bCs/>
          <w:sz w:val="22"/>
        </w:rPr>
        <w:t xml:space="preserve"> the bear’s nose; the rabbit is </w:t>
      </w:r>
      <w:r w:rsidRPr="00586304">
        <w:rPr>
          <w:rFonts w:ascii="Arial" w:hAnsi="Arial" w:cs="Arial"/>
          <w:b/>
          <w:bCs/>
          <w:sz w:val="22"/>
        </w:rPr>
        <w:t xml:space="preserve">next to </w:t>
      </w:r>
      <w:r w:rsidRPr="00586304">
        <w:rPr>
          <w:rFonts w:ascii="Arial" w:hAnsi="Arial" w:cs="Arial"/>
          <w:bCs/>
          <w:sz w:val="22"/>
        </w:rPr>
        <w:t>the mole</w:t>
      </w:r>
    </w:p>
    <w:p w14:paraId="09DE30FA" w14:textId="77777777" w:rsidR="00F96D3D" w:rsidRPr="00586304" w:rsidRDefault="00F96D3D" w:rsidP="006F40BC">
      <w:pPr>
        <w:pStyle w:val="ListParagraph"/>
        <w:numPr>
          <w:ilvl w:val="0"/>
          <w:numId w:val="2"/>
        </w:numPr>
        <w:spacing w:line="360" w:lineRule="auto"/>
        <w:ind w:left="630" w:hanging="630"/>
        <w:rPr>
          <w:rFonts w:ascii="Arial" w:hAnsi="Arial" w:cs="Arial"/>
          <w:b/>
          <w:bCs/>
          <w:sz w:val="22"/>
        </w:rPr>
      </w:pPr>
      <w:r w:rsidRPr="00586304">
        <w:rPr>
          <w:rFonts w:ascii="Arial" w:hAnsi="Arial" w:cs="Arial"/>
          <w:b/>
          <w:bCs/>
          <w:sz w:val="22"/>
        </w:rPr>
        <w:t xml:space="preserve">Textures: </w:t>
      </w:r>
      <w:r w:rsidR="006F40BC" w:rsidRPr="00586304">
        <w:rPr>
          <w:rFonts w:ascii="Arial" w:hAnsi="Arial" w:cs="Arial"/>
          <w:b/>
          <w:bCs/>
          <w:sz w:val="22"/>
        </w:rPr>
        <w:t xml:space="preserve"> S</w:t>
      </w:r>
      <w:r w:rsidRPr="00586304">
        <w:rPr>
          <w:rFonts w:ascii="Arial" w:hAnsi="Arial" w:cs="Arial"/>
          <w:b/>
          <w:bCs/>
          <w:sz w:val="22"/>
        </w:rPr>
        <w:t xml:space="preserve">oft </w:t>
      </w:r>
      <w:r w:rsidRPr="00586304">
        <w:rPr>
          <w:rFonts w:ascii="Arial" w:hAnsi="Arial" w:cs="Arial"/>
          <w:bCs/>
          <w:sz w:val="22"/>
        </w:rPr>
        <w:t xml:space="preserve">mitten, </w:t>
      </w:r>
      <w:r w:rsidRPr="00586304">
        <w:rPr>
          <w:rFonts w:ascii="Arial" w:hAnsi="Arial" w:cs="Arial"/>
          <w:b/>
          <w:bCs/>
          <w:sz w:val="22"/>
        </w:rPr>
        <w:t xml:space="preserve">sharp </w:t>
      </w:r>
      <w:r w:rsidRPr="00586304">
        <w:rPr>
          <w:rFonts w:ascii="Arial" w:hAnsi="Arial" w:cs="Arial"/>
          <w:bCs/>
          <w:sz w:val="22"/>
        </w:rPr>
        <w:t xml:space="preserve">claws, </w:t>
      </w:r>
      <w:r w:rsidRPr="00586304">
        <w:rPr>
          <w:rFonts w:ascii="Arial" w:hAnsi="Arial" w:cs="Arial"/>
          <w:b/>
          <w:bCs/>
          <w:sz w:val="22"/>
        </w:rPr>
        <w:t xml:space="preserve">prickly </w:t>
      </w:r>
      <w:r w:rsidRPr="00586304">
        <w:rPr>
          <w:rFonts w:ascii="Arial" w:hAnsi="Arial" w:cs="Arial"/>
          <w:bCs/>
          <w:sz w:val="22"/>
        </w:rPr>
        <w:t>hedgehog</w:t>
      </w:r>
    </w:p>
    <w:p w14:paraId="2C099367" w14:textId="77777777" w:rsidR="00F96D3D" w:rsidRPr="00586304" w:rsidRDefault="00F96D3D" w:rsidP="006F40BC">
      <w:pPr>
        <w:spacing w:line="360" w:lineRule="auto"/>
        <w:ind w:left="630" w:hanging="630"/>
        <w:rPr>
          <w:rFonts w:ascii="Arial" w:hAnsi="Arial" w:cs="Arial"/>
          <w:b/>
          <w:bCs/>
          <w:sz w:val="22"/>
        </w:rPr>
      </w:pPr>
    </w:p>
    <w:p w14:paraId="0668B32F" w14:textId="77777777" w:rsidR="00F96D3D" w:rsidRPr="00586304" w:rsidRDefault="00F96D3D" w:rsidP="006F40BC">
      <w:pPr>
        <w:spacing w:line="360" w:lineRule="auto"/>
        <w:ind w:left="630" w:hanging="630"/>
        <w:rPr>
          <w:rFonts w:ascii="Arial" w:hAnsi="Arial" w:cs="Arial"/>
          <w:bCs/>
          <w:sz w:val="22"/>
        </w:rPr>
      </w:pPr>
      <w:r w:rsidRPr="00586304">
        <w:rPr>
          <w:rFonts w:ascii="Arial" w:hAnsi="Arial" w:cs="Arial"/>
          <w:b/>
          <w:bCs/>
          <w:sz w:val="22"/>
        </w:rPr>
        <w:t>Invite the child to tell about experiences related to the story and pictures</w:t>
      </w:r>
      <w:r w:rsidRPr="00586304">
        <w:rPr>
          <w:rFonts w:ascii="Arial" w:hAnsi="Arial" w:cs="Arial"/>
          <w:bCs/>
          <w:sz w:val="22"/>
        </w:rPr>
        <w:t>:</w:t>
      </w:r>
    </w:p>
    <w:p w14:paraId="79AEC09A" w14:textId="77777777" w:rsidR="00C06148" w:rsidRPr="00586304" w:rsidRDefault="00C06148" w:rsidP="006F40BC">
      <w:pPr>
        <w:pStyle w:val="ListParagraph"/>
        <w:numPr>
          <w:ilvl w:val="0"/>
          <w:numId w:val="3"/>
        </w:numPr>
        <w:spacing w:line="360" w:lineRule="auto"/>
        <w:ind w:left="630" w:hanging="630"/>
        <w:rPr>
          <w:rFonts w:ascii="Arial" w:hAnsi="Arial" w:cs="Arial"/>
          <w:bCs/>
          <w:sz w:val="22"/>
        </w:rPr>
      </w:pPr>
      <w:r w:rsidRPr="00586304">
        <w:rPr>
          <w:rFonts w:ascii="Arial" w:hAnsi="Arial" w:cs="Arial"/>
          <w:bCs/>
          <w:sz w:val="22"/>
        </w:rPr>
        <w:t>Do you wear mittens in the winter?  What color are they?</w:t>
      </w:r>
    </w:p>
    <w:p w14:paraId="401FCC6E" w14:textId="77777777" w:rsidR="00C06148" w:rsidRPr="00586304" w:rsidRDefault="00C06148" w:rsidP="006F40BC">
      <w:pPr>
        <w:pStyle w:val="ListParagraph"/>
        <w:numPr>
          <w:ilvl w:val="0"/>
          <w:numId w:val="3"/>
        </w:numPr>
        <w:spacing w:line="360" w:lineRule="auto"/>
        <w:ind w:left="630" w:hanging="630"/>
        <w:rPr>
          <w:rFonts w:ascii="Arial" w:hAnsi="Arial" w:cs="Arial"/>
          <w:bCs/>
          <w:sz w:val="22"/>
        </w:rPr>
      </w:pPr>
      <w:r w:rsidRPr="00586304">
        <w:rPr>
          <w:rFonts w:ascii="Arial" w:hAnsi="Arial" w:cs="Arial"/>
          <w:bCs/>
          <w:sz w:val="22"/>
        </w:rPr>
        <w:t>What animals have you seen outside?</w:t>
      </w:r>
    </w:p>
    <w:p w14:paraId="1EF274CD" w14:textId="77777777" w:rsidR="00C06148" w:rsidRPr="00586304" w:rsidRDefault="00C06148" w:rsidP="006F40BC">
      <w:pPr>
        <w:pStyle w:val="ListParagraph"/>
        <w:numPr>
          <w:ilvl w:val="0"/>
          <w:numId w:val="3"/>
        </w:numPr>
        <w:spacing w:line="360" w:lineRule="auto"/>
        <w:ind w:left="630" w:hanging="630"/>
        <w:rPr>
          <w:rFonts w:ascii="Arial" w:hAnsi="Arial" w:cs="Arial"/>
          <w:bCs/>
          <w:sz w:val="22"/>
        </w:rPr>
      </w:pPr>
      <w:r w:rsidRPr="00586304">
        <w:rPr>
          <w:rFonts w:ascii="Arial" w:hAnsi="Arial" w:cs="Arial"/>
          <w:bCs/>
          <w:sz w:val="22"/>
        </w:rPr>
        <w:t>Have you left footprints in the snow (or sand, or dirt)?</w:t>
      </w:r>
    </w:p>
    <w:p w14:paraId="567791F8" w14:textId="77777777" w:rsidR="00C06148" w:rsidRPr="00586304" w:rsidRDefault="00C06148" w:rsidP="006F40BC">
      <w:pPr>
        <w:pStyle w:val="ListParagraph"/>
        <w:numPr>
          <w:ilvl w:val="0"/>
          <w:numId w:val="3"/>
        </w:numPr>
        <w:spacing w:line="360" w:lineRule="auto"/>
        <w:ind w:left="630" w:hanging="630"/>
        <w:rPr>
          <w:rFonts w:ascii="Arial" w:hAnsi="Arial" w:cs="Arial"/>
          <w:bCs/>
          <w:sz w:val="22"/>
        </w:rPr>
      </w:pPr>
      <w:r w:rsidRPr="00586304">
        <w:rPr>
          <w:rFonts w:ascii="Arial" w:hAnsi="Arial" w:cs="Arial"/>
          <w:bCs/>
          <w:sz w:val="22"/>
        </w:rPr>
        <w:t>What do you wear to keep warm?</w:t>
      </w:r>
    </w:p>
    <w:p w14:paraId="4427CB75" w14:textId="77777777" w:rsidR="00C06148" w:rsidRPr="00586304" w:rsidRDefault="00C06148" w:rsidP="006F40BC">
      <w:pPr>
        <w:pStyle w:val="ListParagraph"/>
        <w:numPr>
          <w:ilvl w:val="0"/>
          <w:numId w:val="3"/>
        </w:numPr>
        <w:spacing w:line="360" w:lineRule="auto"/>
        <w:ind w:left="630" w:hanging="630"/>
        <w:rPr>
          <w:rFonts w:ascii="Arial" w:hAnsi="Arial" w:cs="Arial"/>
          <w:bCs/>
          <w:sz w:val="22"/>
        </w:rPr>
      </w:pPr>
      <w:r w:rsidRPr="00586304">
        <w:rPr>
          <w:rFonts w:ascii="Arial" w:hAnsi="Arial" w:cs="Arial"/>
          <w:bCs/>
          <w:sz w:val="22"/>
        </w:rPr>
        <w:t>What happens when you sneeze?  What does a sneeze sound like?</w:t>
      </w:r>
    </w:p>
    <w:p w14:paraId="45B524B7" w14:textId="77777777" w:rsidR="00C06148" w:rsidRPr="00586304" w:rsidRDefault="00C06148" w:rsidP="006F40BC">
      <w:pPr>
        <w:spacing w:line="360" w:lineRule="auto"/>
        <w:ind w:left="630" w:hanging="630"/>
        <w:rPr>
          <w:rFonts w:ascii="Arial" w:hAnsi="Arial" w:cs="Arial"/>
          <w:bCs/>
          <w:sz w:val="22"/>
        </w:rPr>
      </w:pPr>
    </w:p>
    <w:p w14:paraId="514E58D2" w14:textId="77777777" w:rsidR="00C06148" w:rsidRPr="00586304" w:rsidRDefault="00C06148" w:rsidP="006F40BC">
      <w:pPr>
        <w:spacing w:line="360" w:lineRule="auto"/>
        <w:ind w:left="630" w:hanging="630"/>
        <w:rPr>
          <w:rFonts w:ascii="Arial" w:hAnsi="Arial" w:cs="Arial"/>
          <w:b/>
          <w:bCs/>
          <w:sz w:val="22"/>
        </w:rPr>
      </w:pPr>
      <w:r w:rsidRPr="00586304">
        <w:rPr>
          <w:rFonts w:ascii="Arial" w:hAnsi="Arial" w:cs="Arial"/>
          <w:b/>
          <w:bCs/>
          <w:sz w:val="22"/>
        </w:rPr>
        <w:t xml:space="preserve">Have the child reason things out and make </w:t>
      </w:r>
      <w:proofErr w:type="gramStart"/>
      <w:r w:rsidRPr="00586304">
        <w:rPr>
          <w:rFonts w:ascii="Arial" w:hAnsi="Arial" w:cs="Arial"/>
          <w:b/>
          <w:bCs/>
          <w:sz w:val="22"/>
        </w:rPr>
        <w:t>choices:</w:t>
      </w:r>
      <w:proofErr w:type="gramEnd"/>
    </w:p>
    <w:p w14:paraId="45B2500C" w14:textId="77777777" w:rsidR="00C06148" w:rsidRPr="00586304" w:rsidRDefault="00C06148" w:rsidP="006F40BC">
      <w:pPr>
        <w:pStyle w:val="ListParagraph"/>
        <w:numPr>
          <w:ilvl w:val="0"/>
          <w:numId w:val="4"/>
        </w:numPr>
        <w:spacing w:line="360" w:lineRule="auto"/>
        <w:ind w:left="630" w:hanging="630"/>
        <w:rPr>
          <w:rFonts w:ascii="Arial" w:hAnsi="Arial" w:cs="Arial"/>
          <w:bCs/>
          <w:sz w:val="22"/>
        </w:rPr>
      </w:pPr>
      <w:r w:rsidRPr="00586304">
        <w:rPr>
          <w:rFonts w:ascii="Arial" w:hAnsi="Arial" w:cs="Arial"/>
          <w:bCs/>
          <w:sz w:val="22"/>
        </w:rPr>
        <w:t>What animal feels soft?  What animal feels prickly?  Which animal would you like to pet, and why?</w:t>
      </w:r>
    </w:p>
    <w:p w14:paraId="64B5BB71" w14:textId="77777777" w:rsidR="00C06148" w:rsidRPr="00586304" w:rsidRDefault="00C06148" w:rsidP="006F40BC">
      <w:pPr>
        <w:pStyle w:val="ListParagraph"/>
        <w:numPr>
          <w:ilvl w:val="0"/>
          <w:numId w:val="4"/>
        </w:numPr>
        <w:spacing w:line="360" w:lineRule="auto"/>
        <w:ind w:left="630" w:hanging="630"/>
        <w:rPr>
          <w:rFonts w:ascii="Arial" w:hAnsi="Arial" w:cs="Arial"/>
          <w:bCs/>
          <w:sz w:val="22"/>
        </w:rPr>
      </w:pPr>
      <w:r w:rsidRPr="00586304">
        <w:rPr>
          <w:rFonts w:ascii="Arial" w:hAnsi="Arial" w:cs="Arial"/>
          <w:bCs/>
          <w:sz w:val="22"/>
        </w:rPr>
        <w:t>Which animals could really fit into a mitten?  Would a mouse fit?  Could a bear really fit?  Why not?</w:t>
      </w:r>
    </w:p>
    <w:p w14:paraId="2AE4CB26" w14:textId="77777777" w:rsidR="00C06148" w:rsidRPr="00586304" w:rsidRDefault="00C06148" w:rsidP="006F40BC">
      <w:pPr>
        <w:pStyle w:val="ListParagraph"/>
        <w:numPr>
          <w:ilvl w:val="0"/>
          <w:numId w:val="4"/>
        </w:numPr>
        <w:spacing w:line="360" w:lineRule="auto"/>
        <w:ind w:left="630" w:hanging="630"/>
        <w:rPr>
          <w:rFonts w:ascii="Arial" w:hAnsi="Arial" w:cs="Arial"/>
          <w:bCs/>
          <w:sz w:val="22"/>
        </w:rPr>
      </w:pPr>
      <w:r w:rsidRPr="00586304">
        <w:rPr>
          <w:rFonts w:ascii="Arial" w:hAnsi="Arial" w:cs="Arial"/>
          <w:bCs/>
          <w:sz w:val="22"/>
        </w:rPr>
        <w:t>Why did one mitten get so big, and the other mitten stay small?  Which mitten will still fit the boy’s hand?  How do you know?</w:t>
      </w:r>
    </w:p>
    <w:p w14:paraId="26523644" w14:textId="77777777" w:rsidR="00C06148" w:rsidRPr="00586304" w:rsidRDefault="00C06148" w:rsidP="006F40BC">
      <w:pPr>
        <w:pStyle w:val="ListParagraph"/>
        <w:numPr>
          <w:ilvl w:val="0"/>
          <w:numId w:val="4"/>
        </w:numPr>
        <w:spacing w:line="360" w:lineRule="auto"/>
        <w:ind w:left="630" w:hanging="630"/>
        <w:rPr>
          <w:rFonts w:ascii="Arial" w:hAnsi="Arial" w:cs="Arial"/>
          <w:bCs/>
          <w:sz w:val="22"/>
        </w:rPr>
      </w:pPr>
      <w:r w:rsidRPr="00586304">
        <w:rPr>
          <w:rFonts w:ascii="Arial" w:hAnsi="Arial" w:cs="Arial"/>
          <w:bCs/>
          <w:sz w:val="22"/>
        </w:rPr>
        <w:t xml:space="preserve">How do you know which animal will crawl next into the mitten?  </w:t>
      </w:r>
    </w:p>
    <w:p w14:paraId="3AF890CA" w14:textId="77777777" w:rsidR="003A379B" w:rsidRPr="00586304" w:rsidRDefault="003A379B" w:rsidP="006F40BC">
      <w:pPr>
        <w:pStyle w:val="ListParagraph"/>
        <w:numPr>
          <w:ilvl w:val="0"/>
          <w:numId w:val="4"/>
        </w:numPr>
        <w:spacing w:line="360" w:lineRule="auto"/>
        <w:ind w:left="630" w:hanging="630"/>
        <w:rPr>
          <w:rFonts w:ascii="Arial" w:hAnsi="Arial" w:cs="Arial"/>
          <w:bCs/>
          <w:sz w:val="22"/>
        </w:rPr>
      </w:pPr>
      <w:r w:rsidRPr="00586304">
        <w:rPr>
          <w:rFonts w:ascii="Arial" w:hAnsi="Arial" w:cs="Arial"/>
          <w:bCs/>
          <w:sz w:val="22"/>
        </w:rPr>
        <w:t>Which animal would you choose as a pet?  Why?</w:t>
      </w:r>
    </w:p>
    <w:p w14:paraId="6CD77729" w14:textId="77777777" w:rsidR="003A379B" w:rsidRPr="00586304" w:rsidRDefault="003A379B" w:rsidP="006F40BC">
      <w:pPr>
        <w:spacing w:line="360" w:lineRule="auto"/>
        <w:ind w:left="630" w:hanging="630"/>
        <w:rPr>
          <w:rFonts w:ascii="Arial" w:hAnsi="Arial" w:cs="Arial"/>
          <w:bCs/>
          <w:sz w:val="22"/>
        </w:rPr>
      </w:pPr>
    </w:p>
    <w:p w14:paraId="210361AC" w14:textId="77777777" w:rsidR="003A379B" w:rsidRPr="00586304" w:rsidRDefault="003A379B" w:rsidP="006F40BC">
      <w:pPr>
        <w:pStyle w:val="BodyTextIndent"/>
        <w:spacing w:line="360" w:lineRule="auto"/>
        <w:ind w:left="630" w:hanging="630"/>
        <w:jc w:val="center"/>
        <w:rPr>
          <w:rFonts w:ascii="Arial" w:hAnsi="Arial" w:cs="Arial"/>
          <w:b/>
          <w:sz w:val="22"/>
          <w:szCs w:val="22"/>
        </w:rPr>
      </w:pPr>
      <w:r w:rsidRPr="00586304">
        <w:rPr>
          <w:rFonts w:ascii="Arial" w:hAnsi="Arial" w:cs="Arial"/>
          <w:b/>
          <w:sz w:val="22"/>
          <w:szCs w:val="22"/>
        </w:rPr>
        <w:t>Remember throughout the home visit to:</w:t>
      </w:r>
    </w:p>
    <w:p w14:paraId="19C6CE0A" w14:textId="77777777" w:rsidR="003A379B" w:rsidRPr="00586304" w:rsidRDefault="003A379B" w:rsidP="006F40BC">
      <w:pPr>
        <w:pStyle w:val="BodyTextIndent"/>
        <w:spacing w:line="360" w:lineRule="auto"/>
        <w:ind w:left="630" w:hanging="630"/>
        <w:jc w:val="center"/>
        <w:rPr>
          <w:rFonts w:ascii="Arial" w:hAnsi="Arial" w:cs="Arial"/>
          <w:sz w:val="22"/>
          <w:szCs w:val="22"/>
        </w:rPr>
      </w:pPr>
      <w:r w:rsidRPr="00586304">
        <w:rPr>
          <w:rFonts w:ascii="Arial" w:hAnsi="Arial" w:cs="Arial"/>
          <w:i/>
          <w:sz w:val="22"/>
          <w:szCs w:val="22"/>
        </w:rPr>
        <w:t>ENCOURAGE</w:t>
      </w:r>
      <w:r w:rsidRPr="00586304">
        <w:rPr>
          <w:rFonts w:ascii="Arial" w:hAnsi="Arial" w:cs="Arial"/>
          <w:sz w:val="22"/>
          <w:szCs w:val="22"/>
        </w:rPr>
        <w:t xml:space="preserve"> the child to </w:t>
      </w:r>
      <w:r w:rsidRPr="00586304">
        <w:rPr>
          <w:rFonts w:ascii="Arial" w:hAnsi="Arial" w:cs="Arial"/>
          <w:bCs/>
          <w:sz w:val="22"/>
          <w:szCs w:val="22"/>
        </w:rPr>
        <w:t>talk.</w:t>
      </w:r>
      <w:r w:rsidRPr="00586304">
        <w:rPr>
          <w:rFonts w:ascii="Arial" w:hAnsi="Arial" w:cs="Arial"/>
          <w:b/>
          <w:bCs/>
          <w:sz w:val="22"/>
          <w:szCs w:val="22"/>
        </w:rPr>
        <w:t xml:space="preserve">          </w:t>
      </w:r>
      <w:r w:rsidRPr="00586304">
        <w:rPr>
          <w:rFonts w:ascii="Arial" w:hAnsi="Arial" w:cs="Arial"/>
          <w:b/>
          <w:bCs/>
          <w:sz w:val="22"/>
          <w:szCs w:val="22"/>
        </w:rPr>
        <w:tab/>
      </w:r>
      <w:r w:rsidRPr="00586304">
        <w:rPr>
          <w:rFonts w:ascii="Arial" w:hAnsi="Arial" w:cs="Arial"/>
          <w:b/>
          <w:bCs/>
          <w:sz w:val="22"/>
          <w:szCs w:val="22"/>
        </w:rPr>
        <w:tab/>
      </w:r>
      <w:r w:rsidRPr="00586304">
        <w:rPr>
          <w:rFonts w:ascii="Arial" w:hAnsi="Arial" w:cs="Arial"/>
          <w:bCs/>
          <w:i/>
          <w:sz w:val="22"/>
          <w:szCs w:val="22"/>
        </w:rPr>
        <w:t>PRAISE</w:t>
      </w:r>
      <w:r w:rsidRPr="00586304">
        <w:rPr>
          <w:rFonts w:ascii="Arial" w:hAnsi="Arial" w:cs="Arial"/>
          <w:b/>
          <w:bCs/>
          <w:sz w:val="22"/>
          <w:szCs w:val="22"/>
        </w:rPr>
        <w:t xml:space="preserve"> </w:t>
      </w:r>
      <w:r w:rsidRPr="00586304">
        <w:rPr>
          <w:rFonts w:ascii="Arial" w:hAnsi="Arial" w:cs="Arial"/>
          <w:sz w:val="22"/>
          <w:szCs w:val="22"/>
        </w:rPr>
        <w:t>the child for doing well.</w:t>
      </w:r>
    </w:p>
    <w:p w14:paraId="7ADB2534" w14:textId="77777777" w:rsidR="003A379B" w:rsidRPr="00586304" w:rsidRDefault="003A379B" w:rsidP="006F40BC">
      <w:pPr>
        <w:pStyle w:val="BodyTextIndent"/>
        <w:spacing w:line="360" w:lineRule="auto"/>
        <w:ind w:left="630" w:hanging="630"/>
        <w:jc w:val="center"/>
        <w:rPr>
          <w:rFonts w:ascii="Arial" w:hAnsi="Arial" w:cs="Arial"/>
          <w:sz w:val="22"/>
          <w:szCs w:val="22"/>
        </w:rPr>
      </w:pPr>
      <w:r w:rsidRPr="00586304">
        <w:rPr>
          <w:rFonts w:ascii="Arial" w:hAnsi="Arial" w:cs="Arial"/>
          <w:bCs/>
          <w:i/>
          <w:sz w:val="22"/>
          <w:szCs w:val="22"/>
        </w:rPr>
        <w:t>ASK</w:t>
      </w:r>
      <w:r w:rsidRPr="00586304">
        <w:rPr>
          <w:rFonts w:ascii="Arial" w:hAnsi="Arial" w:cs="Arial"/>
          <w:b/>
          <w:bCs/>
          <w:sz w:val="22"/>
          <w:szCs w:val="22"/>
        </w:rPr>
        <w:t xml:space="preserve"> </w:t>
      </w:r>
      <w:r w:rsidRPr="00586304">
        <w:rPr>
          <w:rFonts w:ascii="Arial" w:hAnsi="Arial" w:cs="Arial"/>
          <w:sz w:val="22"/>
          <w:szCs w:val="22"/>
        </w:rPr>
        <w:t>the child questions.</w:t>
      </w:r>
      <w:r w:rsidRPr="00586304">
        <w:rPr>
          <w:rFonts w:ascii="Arial" w:hAnsi="Arial" w:cs="Arial"/>
          <w:sz w:val="22"/>
          <w:szCs w:val="22"/>
        </w:rPr>
        <w:tab/>
        <w:t xml:space="preserve">         </w:t>
      </w:r>
      <w:r w:rsidRPr="00586304">
        <w:rPr>
          <w:rFonts w:ascii="Arial" w:hAnsi="Arial" w:cs="Arial"/>
          <w:sz w:val="22"/>
          <w:szCs w:val="22"/>
        </w:rPr>
        <w:tab/>
      </w:r>
      <w:r w:rsidRPr="00586304">
        <w:rPr>
          <w:rFonts w:ascii="Arial" w:hAnsi="Arial" w:cs="Arial"/>
          <w:sz w:val="22"/>
          <w:szCs w:val="22"/>
        </w:rPr>
        <w:tab/>
      </w:r>
      <w:r w:rsidRPr="00586304">
        <w:rPr>
          <w:rFonts w:ascii="Arial" w:hAnsi="Arial" w:cs="Arial"/>
          <w:sz w:val="22"/>
          <w:szCs w:val="22"/>
        </w:rPr>
        <w:tab/>
      </w:r>
      <w:r w:rsidRPr="00586304">
        <w:rPr>
          <w:rFonts w:ascii="Arial" w:hAnsi="Arial" w:cs="Arial"/>
          <w:bCs/>
          <w:i/>
          <w:sz w:val="22"/>
          <w:szCs w:val="22"/>
        </w:rPr>
        <w:t>HELP</w:t>
      </w:r>
      <w:r w:rsidRPr="00586304">
        <w:rPr>
          <w:rFonts w:ascii="Arial" w:hAnsi="Arial" w:cs="Arial"/>
          <w:b/>
          <w:bCs/>
          <w:sz w:val="22"/>
          <w:szCs w:val="22"/>
        </w:rPr>
        <w:t xml:space="preserve"> </w:t>
      </w:r>
      <w:r w:rsidRPr="00586304">
        <w:rPr>
          <w:rFonts w:ascii="Arial" w:hAnsi="Arial" w:cs="Arial"/>
          <w:sz w:val="22"/>
          <w:szCs w:val="22"/>
        </w:rPr>
        <w:t>the child when needed.</w:t>
      </w:r>
    </w:p>
    <w:p w14:paraId="442F3859" w14:textId="77777777" w:rsidR="003A379B" w:rsidRPr="00586304" w:rsidRDefault="003A379B" w:rsidP="006F40BC">
      <w:pPr>
        <w:spacing w:line="360" w:lineRule="auto"/>
        <w:ind w:left="630" w:hanging="630"/>
        <w:jc w:val="center"/>
        <w:rPr>
          <w:rFonts w:ascii="Arial" w:hAnsi="Arial" w:cs="Arial"/>
          <w:sz w:val="22"/>
        </w:rPr>
      </w:pPr>
      <w:r w:rsidRPr="00586304">
        <w:rPr>
          <w:rFonts w:ascii="Arial" w:hAnsi="Arial" w:cs="Arial"/>
          <w:bCs/>
          <w:i/>
          <w:sz w:val="22"/>
        </w:rPr>
        <w:t>LISTEN</w:t>
      </w:r>
      <w:r w:rsidRPr="00586304">
        <w:rPr>
          <w:rFonts w:ascii="Arial" w:hAnsi="Arial" w:cs="Arial"/>
          <w:b/>
          <w:bCs/>
          <w:sz w:val="22"/>
        </w:rPr>
        <w:t xml:space="preserve"> </w:t>
      </w:r>
      <w:r w:rsidRPr="00586304">
        <w:rPr>
          <w:rFonts w:ascii="Arial" w:hAnsi="Arial" w:cs="Arial"/>
          <w:sz w:val="22"/>
        </w:rPr>
        <w:t>to the child’s answers.</w:t>
      </w:r>
      <w:r w:rsidRPr="00586304">
        <w:rPr>
          <w:rFonts w:ascii="Arial" w:hAnsi="Arial" w:cs="Arial"/>
          <w:sz w:val="22"/>
        </w:rPr>
        <w:tab/>
      </w:r>
      <w:r w:rsidRPr="00586304">
        <w:rPr>
          <w:rFonts w:ascii="Arial" w:hAnsi="Arial" w:cs="Arial"/>
          <w:sz w:val="22"/>
        </w:rPr>
        <w:tab/>
      </w:r>
      <w:r w:rsidRPr="00586304">
        <w:rPr>
          <w:rFonts w:ascii="Arial" w:hAnsi="Arial" w:cs="Arial"/>
          <w:sz w:val="22"/>
        </w:rPr>
        <w:tab/>
      </w:r>
      <w:r w:rsidRPr="00586304">
        <w:rPr>
          <w:rFonts w:ascii="Arial" w:hAnsi="Arial" w:cs="Arial"/>
          <w:bCs/>
          <w:i/>
          <w:sz w:val="22"/>
        </w:rPr>
        <w:t>RESPOND</w:t>
      </w:r>
      <w:r w:rsidRPr="00586304">
        <w:rPr>
          <w:rFonts w:ascii="Arial" w:hAnsi="Arial" w:cs="Arial"/>
          <w:sz w:val="22"/>
        </w:rPr>
        <w:t xml:space="preserve"> to the child’s answers.</w:t>
      </w:r>
    </w:p>
    <w:p w14:paraId="62917CEE" w14:textId="77777777" w:rsidR="003A379B" w:rsidRPr="00586304" w:rsidRDefault="003A379B" w:rsidP="006F40BC">
      <w:pPr>
        <w:spacing w:line="360" w:lineRule="auto"/>
        <w:ind w:left="630" w:hanging="630"/>
        <w:rPr>
          <w:rFonts w:ascii="Arial" w:hAnsi="Arial" w:cs="Arial"/>
          <w:sz w:val="22"/>
        </w:rPr>
      </w:pPr>
    </w:p>
    <w:p w14:paraId="0272A50F" w14:textId="77777777" w:rsidR="003A379B" w:rsidRPr="00586304" w:rsidRDefault="003A379B" w:rsidP="006F40BC">
      <w:pPr>
        <w:spacing w:line="360" w:lineRule="auto"/>
        <w:ind w:left="630" w:hanging="630"/>
        <w:rPr>
          <w:rFonts w:ascii="Arial" w:hAnsi="Arial" w:cs="Arial"/>
          <w:b/>
          <w:sz w:val="22"/>
        </w:rPr>
      </w:pPr>
      <w:r w:rsidRPr="00586304">
        <w:rPr>
          <w:rFonts w:ascii="Arial" w:hAnsi="Arial" w:cs="Arial"/>
          <w:b/>
          <w:sz w:val="22"/>
        </w:rPr>
        <w:t>Fun activities:</w:t>
      </w:r>
    </w:p>
    <w:p w14:paraId="0332E7D3" w14:textId="77777777" w:rsidR="003A379B" w:rsidRPr="00586304" w:rsidRDefault="00665F79" w:rsidP="006F40BC">
      <w:pPr>
        <w:pStyle w:val="ListParagraph"/>
        <w:numPr>
          <w:ilvl w:val="0"/>
          <w:numId w:val="5"/>
        </w:numPr>
        <w:spacing w:line="360" w:lineRule="auto"/>
        <w:ind w:left="630" w:hanging="630"/>
        <w:rPr>
          <w:rFonts w:ascii="Arial" w:hAnsi="Arial" w:cs="Arial"/>
          <w:b/>
          <w:sz w:val="22"/>
        </w:rPr>
      </w:pPr>
      <w:r w:rsidRPr="00586304">
        <w:rPr>
          <w:rFonts w:ascii="Arial" w:hAnsi="Arial" w:cs="Arial"/>
          <w:sz w:val="22"/>
        </w:rPr>
        <w:t>Have your child hop like a rabbit, hoot like an owl, walk like a bear, run like a fox, etc.</w:t>
      </w:r>
    </w:p>
    <w:p w14:paraId="7758DE51" w14:textId="069C063A" w:rsidR="005A1D2C" w:rsidRPr="00A60961" w:rsidRDefault="00665F79" w:rsidP="00A60961">
      <w:pPr>
        <w:pStyle w:val="ListParagraph"/>
        <w:numPr>
          <w:ilvl w:val="0"/>
          <w:numId w:val="5"/>
        </w:numPr>
        <w:spacing w:line="360" w:lineRule="auto"/>
        <w:ind w:left="630" w:hanging="630"/>
        <w:rPr>
          <w:rFonts w:ascii="Arial" w:hAnsi="Arial" w:cs="Arial"/>
          <w:b/>
          <w:sz w:val="22"/>
        </w:rPr>
      </w:pPr>
      <w:r w:rsidRPr="00586304">
        <w:rPr>
          <w:rFonts w:ascii="Arial" w:hAnsi="Arial" w:cs="Arial"/>
          <w:sz w:val="22"/>
        </w:rPr>
        <w:t>Draw the outlines of several mittens, and have your child glue scraps of fabric, scrunched</w:t>
      </w:r>
      <w:r w:rsidR="00AD15EA" w:rsidRPr="00586304">
        <w:rPr>
          <w:rFonts w:ascii="Arial" w:hAnsi="Arial" w:cs="Arial"/>
          <w:sz w:val="22"/>
        </w:rPr>
        <w:t>-</w:t>
      </w:r>
      <w:r w:rsidRPr="00586304">
        <w:rPr>
          <w:rFonts w:ascii="Arial" w:hAnsi="Arial" w:cs="Arial"/>
          <w:sz w:val="22"/>
        </w:rPr>
        <w:t>up tissue paper, and/or cotton balls to give the mittens different looks and textures.</w:t>
      </w:r>
    </w:p>
    <w:sectPr w:rsidR="005A1D2C" w:rsidRPr="00A60961" w:rsidSect="00FC20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6372" w14:textId="77777777" w:rsidR="006F40BC" w:rsidRDefault="006F40BC" w:rsidP="00223953">
      <w:r>
        <w:separator/>
      </w:r>
    </w:p>
  </w:endnote>
  <w:endnote w:type="continuationSeparator" w:id="0">
    <w:p w14:paraId="0C4BB388" w14:textId="77777777" w:rsidR="006F40BC" w:rsidRDefault="006F40BC" w:rsidP="0022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1C1B" w14:textId="77777777" w:rsidR="00DB35A0" w:rsidRDefault="00DB3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9FFE" w14:textId="3E5DF095" w:rsidR="006F40BC" w:rsidRPr="00DB35A0" w:rsidRDefault="00DB35A0">
    <w:pPr>
      <w:pStyle w:val="Footer"/>
      <w:rPr>
        <w:rFonts w:ascii="Arial" w:hAnsi="Arial" w:cs="Arial"/>
        <w:sz w:val="20"/>
        <w:szCs w:val="20"/>
      </w:rPr>
    </w:pPr>
    <w:hyperlink r:id="rId1" w:history="1">
      <w:r w:rsidR="00586304" w:rsidRPr="00DB35A0">
        <w:rPr>
          <w:rStyle w:val="Hyperlink"/>
          <w:rFonts w:ascii="Arial" w:hAnsi="Arial" w:cs="Arial"/>
          <w:sz w:val="20"/>
          <w:szCs w:val="20"/>
        </w:rPr>
        <w:t>www.parentchildplus.org</w:t>
      </w:r>
    </w:hyperlink>
    <w:r w:rsidR="006F40BC" w:rsidRPr="00DB35A0">
      <w:rPr>
        <w:rFonts w:ascii="Arial" w:hAnsi="Arial" w:cs="Arial"/>
        <w:sz w:val="20"/>
        <w:szCs w:val="20"/>
      </w:rPr>
      <w:tab/>
      <w:t xml:space="preserve">                                                         </w:t>
    </w:r>
    <w:r>
      <w:rPr>
        <w:rFonts w:ascii="Arial" w:hAnsi="Arial" w:cs="Arial"/>
        <w:sz w:val="20"/>
        <w:szCs w:val="20"/>
      </w:rPr>
      <w:t xml:space="preserve">                                  </w:t>
    </w:r>
    <w:bookmarkStart w:id="0" w:name="_GoBack"/>
    <w:bookmarkEnd w:id="0"/>
    <w:r w:rsidR="006F40BC" w:rsidRPr="00DB35A0">
      <w:rPr>
        <w:rFonts w:ascii="Arial" w:hAnsi="Arial" w:cs="Arial"/>
        <w:sz w:val="20"/>
        <w:szCs w:val="20"/>
      </w:rPr>
      <w:t xml:space="preserve">     © ParentChild</w:t>
    </w:r>
    <w:r w:rsidR="00586304" w:rsidRPr="00DB35A0">
      <w:rPr>
        <w:rFonts w:ascii="Arial" w:hAnsi="Arial" w:cs="Arial"/>
        <w:sz w:val="20"/>
        <w:szCs w:val="20"/>
      </w:rPr>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6AB3" w14:textId="77777777" w:rsidR="00DB35A0" w:rsidRDefault="00DB3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FD1F" w14:textId="77777777" w:rsidR="006F40BC" w:rsidRDefault="006F40BC" w:rsidP="00223953">
      <w:r>
        <w:separator/>
      </w:r>
    </w:p>
  </w:footnote>
  <w:footnote w:type="continuationSeparator" w:id="0">
    <w:p w14:paraId="3C139E28" w14:textId="77777777" w:rsidR="006F40BC" w:rsidRDefault="006F40BC" w:rsidP="0022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AB7C" w14:textId="77777777" w:rsidR="00DB35A0" w:rsidRDefault="00DB3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AABE" w14:textId="77777777" w:rsidR="00DB35A0" w:rsidRDefault="00DB3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6F03" w14:textId="77777777" w:rsidR="00DB35A0" w:rsidRDefault="00DB3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6DB3"/>
    <w:multiLevelType w:val="hybridMultilevel"/>
    <w:tmpl w:val="6FA8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B0531"/>
    <w:multiLevelType w:val="hybridMultilevel"/>
    <w:tmpl w:val="9FA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31A78"/>
    <w:multiLevelType w:val="hybridMultilevel"/>
    <w:tmpl w:val="39FE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34728"/>
    <w:multiLevelType w:val="hybridMultilevel"/>
    <w:tmpl w:val="385E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307E6"/>
    <w:multiLevelType w:val="hybridMultilevel"/>
    <w:tmpl w:val="61F435DA"/>
    <w:lvl w:ilvl="0" w:tplc="04090001">
      <w:start w:val="1"/>
      <w:numFmt w:val="bullet"/>
      <w:lvlText w:val=""/>
      <w:lvlJc w:val="left"/>
      <w:pPr>
        <w:tabs>
          <w:tab w:val="num" w:pos="720"/>
        </w:tabs>
        <w:ind w:left="720" w:hanging="360"/>
      </w:pPr>
      <w:rPr>
        <w:rFonts w:ascii="Symbol" w:hAnsi="Symbol" w:hint="default"/>
        <w:sz w:val="24"/>
      </w:rPr>
    </w:lvl>
    <w:lvl w:ilvl="1" w:tplc="11E6258C">
      <w:start w:val="1"/>
      <w:numFmt w:val="lowerLetter"/>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3A"/>
    <w:rsid w:val="000C5415"/>
    <w:rsid w:val="001D6197"/>
    <w:rsid w:val="00223953"/>
    <w:rsid w:val="002F6C1E"/>
    <w:rsid w:val="0031183A"/>
    <w:rsid w:val="00373460"/>
    <w:rsid w:val="003A379B"/>
    <w:rsid w:val="003A3EA6"/>
    <w:rsid w:val="003B6B8A"/>
    <w:rsid w:val="003B6C19"/>
    <w:rsid w:val="003F4F45"/>
    <w:rsid w:val="00586304"/>
    <w:rsid w:val="005A1D2C"/>
    <w:rsid w:val="00665F79"/>
    <w:rsid w:val="006E58DB"/>
    <w:rsid w:val="006F40BC"/>
    <w:rsid w:val="007D72DD"/>
    <w:rsid w:val="00847B68"/>
    <w:rsid w:val="008568EB"/>
    <w:rsid w:val="00856A98"/>
    <w:rsid w:val="00A233BC"/>
    <w:rsid w:val="00A60961"/>
    <w:rsid w:val="00AD15EA"/>
    <w:rsid w:val="00B57B36"/>
    <w:rsid w:val="00BE3CB7"/>
    <w:rsid w:val="00C06148"/>
    <w:rsid w:val="00CD2FC1"/>
    <w:rsid w:val="00DB35A0"/>
    <w:rsid w:val="00F351C8"/>
    <w:rsid w:val="00F96D3D"/>
    <w:rsid w:val="00FC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3ACD"/>
  <w15:docId w15:val="{244A451B-A62E-4BBD-9129-BDE3B26B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83A"/>
    <w:rPr>
      <w:rFonts w:ascii="Tahoma" w:hAnsi="Tahoma" w:cs="Tahoma"/>
      <w:sz w:val="16"/>
      <w:szCs w:val="16"/>
    </w:rPr>
  </w:style>
  <w:style w:type="character" w:customStyle="1" w:styleId="BalloonTextChar">
    <w:name w:val="Balloon Text Char"/>
    <w:basedOn w:val="DefaultParagraphFont"/>
    <w:link w:val="BalloonText"/>
    <w:uiPriority w:val="99"/>
    <w:semiHidden/>
    <w:rsid w:val="0031183A"/>
    <w:rPr>
      <w:rFonts w:ascii="Tahoma" w:hAnsi="Tahoma" w:cs="Tahoma"/>
      <w:sz w:val="16"/>
      <w:szCs w:val="16"/>
    </w:rPr>
  </w:style>
  <w:style w:type="paragraph" w:styleId="ListParagraph">
    <w:name w:val="List Paragraph"/>
    <w:basedOn w:val="Normal"/>
    <w:uiPriority w:val="34"/>
    <w:qFormat/>
    <w:rsid w:val="005A1D2C"/>
    <w:pPr>
      <w:ind w:left="720"/>
      <w:contextualSpacing/>
    </w:pPr>
  </w:style>
  <w:style w:type="paragraph" w:styleId="BodyTextIndent">
    <w:name w:val="Body Text Indent"/>
    <w:basedOn w:val="Normal"/>
    <w:link w:val="BodyTextIndentChar"/>
    <w:rsid w:val="003A379B"/>
    <w:pPr>
      <w:ind w:left="720"/>
      <w:jc w:val="left"/>
    </w:pPr>
    <w:rPr>
      <w:rFonts w:ascii="Tempus Sans ITC" w:eastAsia="Times New Roman" w:hAnsi="Tempus Sans ITC" w:cs="Times New Roman"/>
      <w:sz w:val="32"/>
      <w:szCs w:val="24"/>
    </w:rPr>
  </w:style>
  <w:style w:type="character" w:customStyle="1" w:styleId="BodyTextIndentChar">
    <w:name w:val="Body Text Indent Char"/>
    <w:basedOn w:val="DefaultParagraphFont"/>
    <w:link w:val="BodyTextIndent"/>
    <w:rsid w:val="003A379B"/>
    <w:rPr>
      <w:rFonts w:ascii="Tempus Sans ITC" w:eastAsia="Times New Roman" w:hAnsi="Tempus Sans ITC" w:cs="Times New Roman"/>
      <w:sz w:val="32"/>
      <w:szCs w:val="24"/>
    </w:rPr>
  </w:style>
  <w:style w:type="paragraph" w:styleId="Header">
    <w:name w:val="header"/>
    <w:basedOn w:val="Normal"/>
    <w:link w:val="HeaderChar"/>
    <w:uiPriority w:val="99"/>
    <w:unhideWhenUsed/>
    <w:rsid w:val="00223953"/>
    <w:pPr>
      <w:tabs>
        <w:tab w:val="center" w:pos="4680"/>
        <w:tab w:val="right" w:pos="9360"/>
      </w:tabs>
    </w:pPr>
  </w:style>
  <w:style w:type="character" w:customStyle="1" w:styleId="HeaderChar">
    <w:name w:val="Header Char"/>
    <w:basedOn w:val="DefaultParagraphFont"/>
    <w:link w:val="Header"/>
    <w:uiPriority w:val="99"/>
    <w:rsid w:val="00223953"/>
  </w:style>
  <w:style w:type="paragraph" w:styleId="Footer">
    <w:name w:val="footer"/>
    <w:basedOn w:val="Normal"/>
    <w:link w:val="FooterChar"/>
    <w:uiPriority w:val="99"/>
    <w:unhideWhenUsed/>
    <w:rsid w:val="00223953"/>
    <w:pPr>
      <w:tabs>
        <w:tab w:val="center" w:pos="4680"/>
        <w:tab w:val="right" w:pos="9360"/>
      </w:tabs>
    </w:pPr>
  </w:style>
  <w:style w:type="character" w:customStyle="1" w:styleId="FooterChar">
    <w:name w:val="Footer Char"/>
    <w:basedOn w:val="DefaultParagraphFont"/>
    <w:link w:val="Footer"/>
    <w:uiPriority w:val="99"/>
    <w:rsid w:val="00223953"/>
  </w:style>
  <w:style w:type="character" w:styleId="Hyperlink">
    <w:name w:val="Hyperlink"/>
    <w:basedOn w:val="DefaultParagraphFont"/>
    <w:uiPriority w:val="99"/>
    <w:unhideWhenUsed/>
    <w:rsid w:val="00223953"/>
    <w:rPr>
      <w:color w:val="0000FF" w:themeColor="hyperlink"/>
      <w:u w:val="single"/>
    </w:rPr>
  </w:style>
  <w:style w:type="character" w:styleId="UnresolvedMention">
    <w:name w:val="Unresolved Mention"/>
    <w:basedOn w:val="DefaultParagraphFont"/>
    <w:uiPriority w:val="99"/>
    <w:semiHidden/>
    <w:unhideWhenUsed/>
    <w:rsid w:val="0058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arentchild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Morrison</dc:creator>
  <cp:keywords/>
  <dc:description/>
  <cp:lastModifiedBy>Dina Shahverdi</cp:lastModifiedBy>
  <cp:revision>5</cp:revision>
  <dcterms:created xsi:type="dcterms:W3CDTF">2019-05-16T20:10:00Z</dcterms:created>
  <dcterms:modified xsi:type="dcterms:W3CDTF">2019-05-31T17:02:00Z</dcterms:modified>
</cp:coreProperties>
</file>