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6FAC" w14:textId="33BF6727" w:rsidR="00112F77" w:rsidRDefault="00E7162F" w:rsidP="00133543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E18826F" wp14:editId="295EC52F">
            <wp:extent cx="27622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0023" w14:textId="77777777" w:rsidR="00112F77" w:rsidRPr="00401981" w:rsidRDefault="00112F77" w:rsidP="00133543">
      <w:pPr>
        <w:tabs>
          <w:tab w:val="left" w:pos="900"/>
        </w:tabs>
        <w:jc w:val="both"/>
        <w:rPr>
          <w:rFonts w:ascii="HelveticaNeueLT Std Lt" w:hAnsi="HelveticaNeueLT Std Lt" w:cs="Arial"/>
        </w:rPr>
      </w:pPr>
    </w:p>
    <w:p w14:paraId="21EF5B17" w14:textId="50E51D28" w:rsidR="00112F77" w:rsidRPr="00E7162F" w:rsidRDefault="00BB2901" w:rsidP="00133543">
      <w:pPr>
        <w:tabs>
          <w:tab w:val="left" w:pos="900"/>
        </w:tabs>
        <w:jc w:val="center"/>
        <w:rPr>
          <w:rFonts w:ascii="Arial" w:hAnsi="Arial" w:cs="Arial"/>
          <w:sz w:val="28"/>
          <w:szCs w:val="28"/>
        </w:rPr>
      </w:pPr>
      <w:r w:rsidRPr="00E7162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F468EB9" wp14:editId="00DE3869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504950" cy="1133475"/>
            <wp:effectExtent l="0" t="0" r="0" b="9525"/>
            <wp:wrapSquare wrapText="bothSides"/>
            <wp:docPr id="2" name="product_main_img_b9f577d54c7615faea56bf7e5b205c19" descr="Vehicles Peg Puzzle - 8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main_img_b9f577d54c7615faea56bf7e5b205c19" descr="Vehicles Peg Puzzle - 8 Pie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F77" w:rsidRPr="00E7162F">
        <w:rPr>
          <w:rFonts w:ascii="Arial" w:hAnsi="Arial" w:cs="Arial"/>
          <w:b/>
          <w:sz w:val="28"/>
          <w:szCs w:val="28"/>
        </w:rPr>
        <w:t>HOJA GUIA:  JUGUETE</w:t>
      </w:r>
    </w:p>
    <w:p w14:paraId="1685D6F7" w14:textId="009C6725" w:rsidR="00112F77" w:rsidRPr="00E7162F" w:rsidRDefault="00112F77" w:rsidP="00133543">
      <w:pPr>
        <w:tabs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E7162F">
        <w:rPr>
          <w:rFonts w:ascii="Arial" w:hAnsi="Arial" w:cs="Arial"/>
          <w:b/>
          <w:sz w:val="28"/>
          <w:szCs w:val="28"/>
        </w:rPr>
        <w:t>ROMPECABEZAS DEL VEHICULO</w:t>
      </w:r>
    </w:p>
    <w:p w14:paraId="27948C96" w14:textId="76676237" w:rsidR="00112F77" w:rsidRPr="00E7162F" w:rsidRDefault="00112F77" w:rsidP="00133543">
      <w:pPr>
        <w:tabs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E7162F">
        <w:rPr>
          <w:rFonts w:ascii="Arial" w:hAnsi="Arial" w:cs="Arial"/>
          <w:b/>
          <w:sz w:val="28"/>
          <w:szCs w:val="28"/>
        </w:rPr>
        <w:t>Programa: 1</w:t>
      </w:r>
    </w:p>
    <w:p w14:paraId="08E21B94" w14:textId="77777777" w:rsidR="00112F77" w:rsidRDefault="00112F77" w:rsidP="00133543">
      <w:pPr>
        <w:ind w:right="720"/>
        <w:jc w:val="both"/>
        <w:outlineLvl w:val="0"/>
        <w:rPr>
          <w:rFonts w:ascii="Arial" w:hAnsi="Arial" w:cs="Arial"/>
          <w:b/>
          <w:u w:val="single"/>
        </w:rPr>
      </w:pPr>
    </w:p>
    <w:p w14:paraId="6548C25F" w14:textId="77777777" w:rsidR="00112F77" w:rsidRPr="007F3011" w:rsidRDefault="00112F77" w:rsidP="00133543">
      <w:pPr>
        <w:ind w:right="720"/>
        <w:jc w:val="both"/>
        <w:outlineLvl w:val="0"/>
        <w:rPr>
          <w:rFonts w:ascii="Arial" w:hAnsi="Arial" w:cs="Arial"/>
          <w:b/>
          <w:sz w:val="16"/>
          <w:u w:val="single"/>
        </w:rPr>
      </w:pPr>
    </w:p>
    <w:p w14:paraId="64C988BD" w14:textId="77777777" w:rsidR="00E7162F" w:rsidRDefault="00E7162F" w:rsidP="00133543">
      <w:pPr>
        <w:jc w:val="both"/>
        <w:rPr>
          <w:rFonts w:ascii="Arial" w:hAnsi="Arial" w:cs="Arial"/>
          <w:b/>
          <w:u w:val="single"/>
        </w:rPr>
      </w:pPr>
    </w:p>
    <w:p w14:paraId="7D26374B" w14:textId="77777777" w:rsidR="00E7162F" w:rsidRDefault="00E7162F" w:rsidP="00133543">
      <w:pPr>
        <w:jc w:val="both"/>
        <w:rPr>
          <w:rFonts w:ascii="Arial" w:hAnsi="Arial" w:cs="Arial"/>
          <w:b/>
          <w:u w:val="single"/>
        </w:rPr>
      </w:pPr>
    </w:p>
    <w:p w14:paraId="0CEFD877" w14:textId="77777777" w:rsidR="00E7162F" w:rsidRDefault="00E7162F" w:rsidP="00133543">
      <w:pPr>
        <w:jc w:val="both"/>
        <w:rPr>
          <w:rFonts w:ascii="Arial" w:hAnsi="Arial" w:cs="Arial"/>
          <w:b/>
          <w:u w:val="single"/>
        </w:rPr>
      </w:pPr>
    </w:p>
    <w:p w14:paraId="3355ACE6" w14:textId="3E242D6F" w:rsidR="00112F77" w:rsidRPr="00E7162F" w:rsidRDefault="00112F77" w:rsidP="00E7162F">
      <w:pPr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  <w:u w:val="single"/>
        </w:rPr>
        <w:t>Apoyando el Desarrollo de tu Hijo(a)</w:t>
      </w:r>
      <w:r w:rsidRPr="00E7162F">
        <w:rPr>
          <w:rFonts w:ascii="Arial" w:hAnsi="Arial" w:cs="Arial"/>
          <w:sz w:val="22"/>
          <w:szCs w:val="22"/>
        </w:rPr>
        <w:t xml:space="preserve">: Los rompecabezas son una gran forma para que tus hijos(as) desarrollen sus </w:t>
      </w:r>
      <w:r w:rsidRPr="00E7162F">
        <w:rPr>
          <w:rFonts w:ascii="Arial" w:hAnsi="Arial" w:cs="Arial"/>
          <w:b/>
          <w:sz w:val="22"/>
          <w:szCs w:val="22"/>
        </w:rPr>
        <w:t>habilidades motoras finas</w:t>
      </w:r>
      <w:r w:rsidRPr="00E7162F">
        <w:rPr>
          <w:rFonts w:ascii="Arial" w:hAnsi="Arial" w:cs="Arial"/>
          <w:sz w:val="22"/>
          <w:szCs w:val="22"/>
        </w:rPr>
        <w:t xml:space="preserve">, practiquen la </w:t>
      </w:r>
      <w:r w:rsidRPr="00E7162F">
        <w:rPr>
          <w:rFonts w:ascii="Arial" w:hAnsi="Arial" w:cs="Arial"/>
          <w:b/>
          <w:sz w:val="22"/>
          <w:szCs w:val="22"/>
        </w:rPr>
        <w:t>resolución de problemas</w:t>
      </w:r>
      <w:r w:rsidRPr="00E7162F">
        <w:rPr>
          <w:rFonts w:ascii="Arial" w:hAnsi="Arial" w:cs="Arial"/>
          <w:sz w:val="22"/>
          <w:szCs w:val="22"/>
        </w:rPr>
        <w:t xml:space="preserve">, y sean exitosos al momento de completar una actividad con una meta definida, lo que permitirá a tu hijo(a) a practicar la </w:t>
      </w:r>
      <w:r w:rsidRPr="00E7162F">
        <w:rPr>
          <w:rFonts w:ascii="Arial" w:hAnsi="Arial" w:cs="Arial"/>
          <w:b/>
          <w:sz w:val="22"/>
          <w:szCs w:val="22"/>
        </w:rPr>
        <w:t>autorregulación</w:t>
      </w:r>
      <w:r w:rsidRPr="00E7162F">
        <w:rPr>
          <w:rFonts w:ascii="Arial" w:hAnsi="Arial" w:cs="Arial"/>
          <w:sz w:val="22"/>
          <w:szCs w:val="22"/>
        </w:rPr>
        <w:t xml:space="preserve">, que es un aspecto importante del </w:t>
      </w:r>
      <w:r w:rsidRPr="00E7162F">
        <w:rPr>
          <w:rFonts w:ascii="Arial" w:hAnsi="Arial" w:cs="Arial"/>
          <w:b/>
          <w:sz w:val="22"/>
          <w:szCs w:val="22"/>
        </w:rPr>
        <w:t>desarrollo social emocional</w:t>
      </w:r>
      <w:r w:rsidRPr="00E7162F">
        <w:rPr>
          <w:rFonts w:ascii="Arial" w:hAnsi="Arial" w:cs="Arial"/>
          <w:sz w:val="22"/>
          <w:szCs w:val="22"/>
        </w:rPr>
        <w:t xml:space="preserve">. Los rompecabezas también pueden ser utilizados para aumentar su vocabulario, y pretender tener conversaciones. Todas estas habilidades son el pilar de la </w:t>
      </w:r>
      <w:r w:rsidRPr="00E7162F">
        <w:rPr>
          <w:rFonts w:ascii="Arial" w:hAnsi="Arial" w:cs="Arial"/>
          <w:b/>
          <w:sz w:val="22"/>
          <w:szCs w:val="22"/>
        </w:rPr>
        <w:t>preparación escolar</w:t>
      </w:r>
      <w:r w:rsidRPr="00E7162F">
        <w:rPr>
          <w:rFonts w:ascii="Arial" w:hAnsi="Arial" w:cs="Arial"/>
          <w:sz w:val="22"/>
          <w:szCs w:val="22"/>
        </w:rPr>
        <w:t xml:space="preserve">. A medida que tu hijo(a) va creciendo, selecciona rompecabezas con mas piezas y con piezas mas complejas. </w:t>
      </w:r>
    </w:p>
    <w:p w14:paraId="78D6CD17" w14:textId="77777777" w:rsidR="00112F77" w:rsidRPr="00E7162F" w:rsidRDefault="00112F77" w:rsidP="00E7162F">
      <w:pPr>
        <w:jc w:val="both"/>
        <w:rPr>
          <w:rFonts w:ascii="Arial" w:hAnsi="Arial" w:cs="Arial"/>
          <w:sz w:val="22"/>
          <w:szCs w:val="22"/>
        </w:rPr>
      </w:pPr>
    </w:p>
    <w:p w14:paraId="6386EDE1" w14:textId="77777777" w:rsidR="00112F77" w:rsidRPr="00E7162F" w:rsidRDefault="00112F77" w:rsidP="00E7162F">
      <w:pPr>
        <w:ind w:left="2160" w:right="720" w:hanging="144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A60BAC3" w14:textId="77777777" w:rsidR="00112F77" w:rsidRPr="00E7162F" w:rsidRDefault="00112F77" w:rsidP="00E7162F">
      <w:pPr>
        <w:spacing w:line="360" w:lineRule="auto"/>
        <w:ind w:right="720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NOMBRA Y MOTIVA A QUE TU HIJO(A) NOMBRE LO SIGUIENTE:</w:t>
      </w:r>
    </w:p>
    <w:p w14:paraId="7BE9A580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Etiquetas</w:t>
      </w:r>
      <w:r w:rsidRPr="00E7162F">
        <w:rPr>
          <w:rFonts w:ascii="Arial" w:hAnsi="Arial" w:cs="Arial"/>
          <w:sz w:val="22"/>
          <w:szCs w:val="22"/>
        </w:rPr>
        <w:t>: helicóptero, ambulancia, carro de bomberos, carro de policía, avión, autobús escolar, camión de volteo, camión de la basura</w:t>
      </w:r>
    </w:p>
    <w:p w14:paraId="4D7F1776" w14:textId="77777777" w:rsidR="00112F77" w:rsidRPr="00E7162F" w:rsidRDefault="00112F77" w:rsidP="00E7162F">
      <w:pPr>
        <w:spacing w:line="360" w:lineRule="auto"/>
        <w:ind w:left="1260" w:right="720" w:hanging="12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caps/>
          <w:sz w:val="22"/>
          <w:szCs w:val="22"/>
        </w:rPr>
        <w:t>C</w:t>
      </w:r>
      <w:r w:rsidRPr="00E7162F">
        <w:rPr>
          <w:rFonts w:ascii="Arial" w:hAnsi="Arial" w:cs="Arial"/>
          <w:b/>
          <w:sz w:val="22"/>
          <w:szCs w:val="22"/>
        </w:rPr>
        <w:t>olores</w:t>
      </w:r>
      <w:r w:rsidRPr="00E7162F">
        <w:rPr>
          <w:rFonts w:ascii="Arial" w:hAnsi="Arial" w:cs="Arial"/>
          <w:b/>
          <w:caps/>
          <w:sz w:val="22"/>
          <w:szCs w:val="22"/>
        </w:rPr>
        <w:t>:</w:t>
      </w:r>
      <w:r w:rsidRPr="00E7162F">
        <w:rPr>
          <w:rFonts w:ascii="Arial" w:hAnsi="Arial" w:cs="Arial"/>
          <w:b/>
          <w:caps/>
          <w:sz w:val="22"/>
          <w:szCs w:val="22"/>
          <w:u w:val="words"/>
        </w:rPr>
        <w:t xml:space="preserve">  </w:t>
      </w:r>
      <w:r w:rsidRPr="00E7162F">
        <w:rPr>
          <w:rFonts w:ascii="Arial" w:hAnsi="Arial" w:cs="Arial"/>
          <w:sz w:val="22"/>
          <w:szCs w:val="22"/>
        </w:rPr>
        <w:t>ambulancia</w:t>
      </w:r>
      <w:r w:rsidRPr="00E7162F">
        <w:rPr>
          <w:rFonts w:ascii="Arial" w:hAnsi="Arial" w:cs="Arial"/>
          <w:b/>
          <w:sz w:val="22"/>
          <w:szCs w:val="22"/>
        </w:rPr>
        <w:t xml:space="preserve"> blanca</w:t>
      </w:r>
      <w:r w:rsidRPr="00E7162F">
        <w:rPr>
          <w:rFonts w:ascii="Arial" w:hAnsi="Arial" w:cs="Arial"/>
          <w:sz w:val="22"/>
          <w:szCs w:val="22"/>
        </w:rPr>
        <w:t xml:space="preserve">, camión escolar </w:t>
      </w:r>
      <w:r w:rsidRPr="00E7162F">
        <w:rPr>
          <w:rFonts w:ascii="Arial" w:hAnsi="Arial" w:cs="Arial"/>
          <w:b/>
          <w:sz w:val="22"/>
          <w:szCs w:val="22"/>
        </w:rPr>
        <w:t>amarillo</w:t>
      </w:r>
      <w:r w:rsidRPr="00E7162F">
        <w:rPr>
          <w:rFonts w:ascii="Arial" w:hAnsi="Arial" w:cs="Arial"/>
          <w:sz w:val="22"/>
          <w:szCs w:val="22"/>
        </w:rPr>
        <w:t xml:space="preserve">, camión de bomberos </w:t>
      </w:r>
      <w:r w:rsidRPr="00E7162F">
        <w:rPr>
          <w:rFonts w:ascii="Arial" w:hAnsi="Arial" w:cs="Arial"/>
          <w:b/>
          <w:sz w:val="22"/>
          <w:szCs w:val="22"/>
        </w:rPr>
        <w:t>rojo</w:t>
      </w:r>
    </w:p>
    <w:p w14:paraId="1FB3DC5E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Números:</w:t>
      </w:r>
      <w:r w:rsidRPr="00E7162F">
        <w:rPr>
          <w:rFonts w:ascii="Arial" w:hAnsi="Arial" w:cs="Arial"/>
          <w:sz w:val="22"/>
          <w:szCs w:val="22"/>
        </w:rPr>
        <w:t xml:space="preserve">  </w:t>
      </w:r>
      <w:r w:rsidRPr="00E7162F">
        <w:rPr>
          <w:rFonts w:ascii="Arial" w:hAnsi="Arial" w:cs="Arial"/>
          <w:b/>
          <w:sz w:val="22"/>
          <w:szCs w:val="22"/>
        </w:rPr>
        <w:t xml:space="preserve">ocho </w:t>
      </w:r>
      <w:r w:rsidRPr="00E7162F">
        <w:rPr>
          <w:rFonts w:ascii="Arial" w:hAnsi="Arial" w:cs="Arial"/>
          <w:sz w:val="22"/>
          <w:szCs w:val="22"/>
        </w:rPr>
        <w:t xml:space="preserve">vehículos, </w:t>
      </w:r>
      <w:r w:rsidRPr="00E7162F">
        <w:rPr>
          <w:rFonts w:ascii="Arial" w:hAnsi="Arial" w:cs="Arial"/>
          <w:b/>
          <w:sz w:val="22"/>
          <w:szCs w:val="22"/>
        </w:rPr>
        <w:t xml:space="preserve">cuatro </w:t>
      </w:r>
      <w:r w:rsidRPr="00E7162F">
        <w:rPr>
          <w:rFonts w:ascii="Arial" w:hAnsi="Arial" w:cs="Arial"/>
          <w:sz w:val="22"/>
          <w:szCs w:val="22"/>
        </w:rPr>
        <w:t>ruedas,</w:t>
      </w:r>
      <w:r w:rsidRPr="00E7162F">
        <w:rPr>
          <w:rFonts w:ascii="Arial" w:hAnsi="Arial" w:cs="Arial"/>
          <w:b/>
          <w:sz w:val="22"/>
          <w:szCs w:val="22"/>
        </w:rPr>
        <w:t xml:space="preserve"> dos</w:t>
      </w:r>
      <w:r w:rsidRPr="00E7162F">
        <w:rPr>
          <w:rFonts w:ascii="Arial" w:hAnsi="Arial" w:cs="Arial"/>
          <w:sz w:val="22"/>
          <w:szCs w:val="22"/>
        </w:rPr>
        <w:t xml:space="preserve"> alas</w:t>
      </w:r>
    </w:p>
    <w:p w14:paraId="5219B519" w14:textId="77777777" w:rsidR="00112F77" w:rsidRPr="00E7162F" w:rsidRDefault="00112F77" w:rsidP="00E7162F">
      <w:pPr>
        <w:spacing w:line="360" w:lineRule="auto"/>
        <w:ind w:left="1260" w:right="720" w:hanging="12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Formas y Tamaños </w:t>
      </w:r>
      <w:r w:rsidRPr="00E7162F">
        <w:rPr>
          <w:rFonts w:ascii="Arial" w:hAnsi="Arial" w:cs="Arial"/>
          <w:sz w:val="22"/>
          <w:szCs w:val="22"/>
        </w:rPr>
        <w:t>: ruedas</w:t>
      </w:r>
      <w:r w:rsidRPr="00E7162F">
        <w:rPr>
          <w:rFonts w:ascii="Arial" w:hAnsi="Arial" w:cs="Arial"/>
          <w:b/>
          <w:sz w:val="22"/>
          <w:szCs w:val="22"/>
        </w:rPr>
        <w:t xml:space="preserve"> redondas</w:t>
      </w:r>
      <w:r w:rsidRPr="00E7162F">
        <w:rPr>
          <w:rFonts w:ascii="Arial" w:hAnsi="Arial" w:cs="Arial"/>
          <w:sz w:val="22"/>
          <w:szCs w:val="22"/>
        </w:rPr>
        <w:t xml:space="preserve">, señal de alto </w:t>
      </w:r>
      <w:r w:rsidRPr="00E7162F">
        <w:rPr>
          <w:rFonts w:ascii="Arial" w:hAnsi="Arial" w:cs="Arial"/>
          <w:b/>
          <w:sz w:val="22"/>
          <w:szCs w:val="22"/>
        </w:rPr>
        <w:t>octagonal</w:t>
      </w:r>
      <w:r w:rsidRPr="00E7162F">
        <w:rPr>
          <w:rFonts w:ascii="Arial" w:hAnsi="Arial" w:cs="Arial"/>
          <w:sz w:val="22"/>
          <w:szCs w:val="22"/>
        </w:rPr>
        <w:t xml:space="preserve"> </w:t>
      </w:r>
    </w:p>
    <w:p w14:paraId="3F456DB4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Texturas: </w:t>
      </w:r>
      <w:r w:rsidRPr="00E7162F">
        <w:rPr>
          <w:rFonts w:ascii="Arial" w:hAnsi="Arial" w:cs="Arial"/>
          <w:sz w:val="22"/>
          <w:szCs w:val="22"/>
        </w:rPr>
        <w:t xml:space="preserve">la parte de arriba de la pieza del rompecabezas es </w:t>
      </w:r>
      <w:r w:rsidRPr="00E7162F">
        <w:rPr>
          <w:rFonts w:ascii="Arial" w:hAnsi="Arial" w:cs="Arial"/>
          <w:b/>
          <w:sz w:val="22"/>
          <w:szCs w:val="22"/>
        </w:rPr>
        <w:t>suave</w:t>
      </w:r>
    </w:p>
    <w:p w14:paraId="658E6243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Relaciones: </w:t>
      </w:r>
      <w:r w:rsidRPr="00E7162F">
        <w:rPr>
          <w:rFonts w:ascii="Arial" w:hAnsi="Arial" w:cs="Arial"/>
          <w:sz w:val="22"/>
          <w:szCs w:val="22"/>
        </w:rPr>
        <w:t xml:space="preserve">El camión de la basura va manejando </w:t>
      </w:r>
      <w:r w:rsidRPr="00E7162F">
        <w:rPr>
          <w:rFonts w:ascii="Arial" w:hAnsi="Arial" w:cs="Arial"/>
          <w:b/>
          <w:sz w:val="22"/>
          <w:szCs w:val="22"/>
        </w:rPr>
        <w:t xml:space="preserve">detrás </w:t>
      </w:r>
      <w:r w:rsidRPr="00E7162F">
        <w:rPr>
          <w:rFonts w:ascii="Arial" w:hAnsi="Arial" w:cs="Arial"/>
          <w:sz w:val="22"/>
          <w:szCs w:val="22"/>
        </w:rPr>
        <w:t xml:space="preserve">del camión de bomberos. Los vehículos están manejando </w:t>
      </w:r>
      <w:r w:rsidRPr="00E7162F">
        <w:rPr>
          <w:rFonts w:ascii="Arial" w:hAnsi="Arial" w:cs="Arial"/>
          <w:b/>
          <w:sz w:val="22"/>
          <w:szCs w:val="22"/>
        </w:rPr>
        <w:t>sobre</w:t>
      </w:r>
      <w:r w:rsidRPr="00E7162F">
        <w:rPr>
          <w:rFonts w:ascii="Arial" w:hAnsi="Arial" w:cs="Arial"/>
          <w:sz w:val="22"/>
          <w:szCs w:val="22"/>
        </w:rPr>
        <w:t xml:space="preserve"> la carretera.</w:t>
      </w:r>
    </w:p>
    <w:p w14:paraId="225C964F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Categorías:  </w:t>
      </w:r>
      <w:r w:rsidRPr="00E7162F">
        <w:rPr>
          <w:rFonts w:ascii="Arial" w:hAnsi="Arial" w:cs="Arial"/>
          <w:sz w:val="22"/>
          <w:szCs w:val="22"/>
        </w:rPr>
        <w:t>vehículos, camiones, vehículos que vuelan, vehículos que se manejan sobre la carretera</w:t>
      </w:r>
    </w:p>
    <w:p w14:paraId="54FF12BD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Haciendo que las Cosas Sucedan:</w:t>
      </w:r>
      <w:r w:rsidRPr="00E7162F">
        <w:rPr>
          <w:rFonts w:ascii="Arial" w:hAnsi="Arial" w:cs="Arial"/>
          <w:sz w:val="22"/>
          <w:szCs w:val="22"/>
        </w:rPr>
        <w:t xml:space="preserve"> Si volteas la pieza del rompecabezas al revés, se ajustara en el tablero. </w:t>
      </w:r>
    </w:p>
    <w:p w14:paraId="587EC5C9" w14:textId="77777777" w:rsidR="00112F77" w:rsidRPr="00E7162F" w:rsidRDefault="00112F77" w:rsidP="00E7162F">
      <w:pPr>
        <w:tabs>
          <w:tab w:val="left" w:pos="4020"/>
        </w:tabs>
        <w:spacing w:line="360" w:lineRule="auto"/>
        <w:ind w:left="1872" w:right="720" w:hanging="14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ab/>
      </w:r>
    </w:p>
    <w:p w14:paraId="127683CB" w14:textId="77777777" w:rsidR="00112F77" w:rsidRPr="00E7162F" w:rsidRDefault="00112F77" w:rsidP="00E7162F">
      <w:pPr>
        <w:tabs>
          <w:tab w:val="left" w:pos="4020"/>
        </w:tabs>
        <w:spacing w:line="360" w:lineRule="auto"/>
        <w:ind w:left="1872" w:right="720" w:hanging="14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ab/>
      </w:r>
    </w:p>
    <w:p w14:paraId="67AAB911" w14:textId="77777777" w:rsidR="00112F77" w:rsidRPr="00E7162F" w:rsidRDefault="00112F77" w:rsidP="00E7162F">
      <w:pPr>
        <w:spacing w:line="360" w:lineRule="auto"/>
        <w:ind w:left="1872" w:right="720" w:hanging="187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DESCRIBE TUS ACCIONES. </w:t>
      </w:r>
    </w:p>
    <w:p w14:paraId="1B8AB578" w14:textId="77777777" w:rsidR="00112F77" w:rsidRPr="00E7162F" w:rsidRDefault="00112F77" w:rsidP="00E7162F">
      <w:pPr>
        <w:spacing w:line="360" w:lineRule="auto"/>
        <w:ind w:left="1872" w:right="720" w:hanging="187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MOTIVA AL NINIO(A) A QUE DESCRIBA SUS PROPIAS ACCIONES: </w:t>
      </w:r>
    </w:p>
    <w:p w14:paraId="33606C79" w14:textId="77777777" w:rsidR="00112F77" w:rsidRPr="00E7162F" w:rsidRDefault="00112F77" w:rsidP="00E7162F">
      <w:pPr>
        <w:spacing w:line="360" w:lineRule="auto"/>
        <w:ind w:left="1530" w:right="720" w:hanging="153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General:  </w:t>
      </w:r>
      <w:r w:rsidRPr="00E7162F">
        <w:rPr>
          <w:rFonts w:ascii="Arial" w:hAnsi="Arial" w:cs="Arial"/>
          <w:sz w:val="22"/>
          <w:szCs w:val="22"/>
        </w:rPr>
        <w:t xml:space="preserve">Vamos a mirar las piezas de rompecabezas primero. </w:t>
      </w:r>
    </w:p>
    <w:p w14:paraId="152E3A6C" w14:textId="77777777" w:rsidR="00112F77" w:rsidRPr="00E7162F" w:rsidRDefault="00112F77" w:rsidP="00E7162F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Combinando: </w:t>
      </w:r>
      <w:r w:rsidRPr="00E7162F">
        <w:rPr>
          <w:rFonts w:ascii="Arial" w:hAnsi="Arial" w:cs="Arial"/>
          <w:sz w:val="22"/>
          <w:szCs w:val="22"/>
        </w:rPr>
        <w:t xml:space="preserve">Combina el avión con la forma de avión que aparece en el tablero. </w:t>
      </w:r>
    </w:p>
    <w:p w14:paraId="2983FA42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lastRenderedPageBreak/>
        <w:t xml:space="preserve">Sonidos: </w:t>
      </w:r>
      <w:r w:rsidRPr="00E7162F">
        <w:rPr>
          <w:rFonts w:ascii="Arial" w:hAnsi="Arial" w:cs="Arial"/>
          <w:sz w:val="22"/>
          <w:szCs w:val="22"/>
        </w:rPr>
        <w:t>Vamos a hacer el sonido de una sirena de ambulancia (sirena de policía, avión, etc.)</w:t>
      </w:r>
    </w:p>
    <w:p w14:paraId="47247238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Ajustando: </w:t>
      </w:r>
      <w:r w:rsidRPr="00E7162F">
        <w:rPr>
          <w:rFonts w:ascii="Arial" w:hAnsi="Arial" w:cs="Arial"/>
          <w:sz w:val="22"/>
          <w:szCs w:val="22"/>
        </w:rPr>
        <w:t xml:space="preserve">Acomoda cada pieza en el tablero de rompecabezas. </w:t>
      </w:r>
    </w:p>
    <w:p w14:paraId="5C3EA9AE" w14:textId="77777777" w:rsidR="00112F77" w:rsidRPr="00E7162F" w:rsidRDefault="00112F77" w:rsidP="00E7162F">
      <w:pPr>
        <w:spacing w:line="360" w:lineRule="auto"/>
        <w:ind w:left="360" w:right="72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B006228" w14:textId="77777777" w:rsidR="00112F77" w:rsidRPr="00E7162F" w:rsidRDefault="00112F77" w:rsidP="00E7162F">
      <w:pPr>
        <w:spacing w:line="360" w:lineRule="auto"/>
        <w:ind w:left="360" w:right="720" w:hanging="360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RECUERDELE A SU HIJO(A) PENSAR ACERCA DE LO QUE ESTA HACIENDO: </w:t>
      </w:r>
    </w:p>
    <w:p w14:paraId="08C29298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Para Obtener la Atención del Niño(a):</w:t>
      </w:r>
      <w:r w:rsidRPr="00E7162F">
        <w:rPr>
          <w:rFonts w:ascii="Arial" w:hAnsi="Arial" w:cs="Arial"/>
          <w:sz w:val="22"/>
          <w:szCs w:val="22"/>
        </w:rPr>
        <w:t xml:space="preserve"> Vamos a encontrar todos los vehículos que vuelan.</w:t>
      </w:r>
    </w:p>
    <w:p w14:paraId="2B7E80A6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Para Tomar una Decisión:</w:t>
      </w:r>
      <w:r w:rsidRPr="00E7162F">
        <w:rPr>
          <w:rFonts w:ascii="Arial" w:hAnsi="Arial" w:cs="Arial"/>
          <w:sz w:val="22"/>
          <w:szCs w:val="22"/>
        </w:rPr>
        <w:t xml:space="preserve"> </w:t>
      </w:r>
      <w:r w:rsidR="00BE0722" w:rsidRPr="00E7162F">
        <w:rPr>
          <w:rFonts w:ascii="Arial" w:hAnsi="Arial" w:cs="Arial"/>
          <w:sz w:val="22"/>
          <w:szCs w:val="22"/>
        </w:rPr>
        <w:t>¿Qué</w:t>
      </w:r>
      <w:r w:rsidRPr="00E7162F">
        <w:rPr>
          <w:rFonts w:ascii="Arial" w:hAnsi="Arial" w:cs="Arial"/>
          <w:sz w:val="22"/>
          <w:szCs w:val="22"/>
        </w:rPr>
        <w:t xml:space="preserve"> pieza del rompecabezas quieres ajustar primero en el tablero? </w:t>
      </w:r>
    </w:p>
    <w:p w14:paraId="2F1A3952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Para Motivar el Autocontrol</w:t>
      </w:r>
      <w:r w:rsidRPr="00E7162F">
        <w:rPr>
          <w:rFonts w:ascii="Arial" w:hAnsi="Arial" w:cs="Arial"/>
          <w:sz w:val="22"/>
          <w:szCs w:val="22"/>
        </w:rPr>
        <w:t xml:space="preserve">: Creo que puedes encontrar un lugar para colocar el helicóptero si observas cuidadosamente. </w:t>
      </w:r>
    </w:p>
    <w:p w14:paraId="1C15D08A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Para Recordar Otras Experiencias:</w:t>
      </w:r>
      <w:r w:rsidRPr="00E7162F">
        <w:rPr>
          <w:rFonts w:ascii="Arial" w:hAnsi="Arial" w:cs="Arial"/>
          <w:sz w:val="22"/>
          <w:szCs w:val="22"/>
        </w:rPr>
        <w:t xml:space="preserve"> </w:t>
      </w:r>
      <w:r w:rsidR="00BE0722" w:rsidRPr="00E7162F">
        <w:rPr>
          <w:rFonts w:ascii="Arial" w:hAnsi="Arial" w:cs="Arial"/>
          <w:sz w:val="22"/>
          <w:szCs w:val="22"/>
        </w:rPr>
        <w:t>¿</w:t>
      </w:r>
      <w:r w:rsidRPr="00E7162F">
        <w:rPr>
          <w:rFonts w:ascii="Arial" w:hAnsi="Arial" w:cs="Arial"/>
          <w:sz w:val="22"/>
          <w:szCs w:val="22"/>
        </w:rPr>
        <w:t>Haz visto un carro de policía alguna vez?</w:t>
      </w:r>
    </w:p>
    <w:p w14:paraId="0BEDF821" w14:textId="77777777" w:rsidR="00112F77" w:rsidRPr="00E7162F" w:rsidRDefault="00112F77" w:rsidP="00E7162F">
      <w:pPr>
        <w:spacing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 xml:space="preserve">Para Hacer las Cosas en el Orden Correcto: </w:t>
      </w:r>
      <w:r w:rsidRPr="00E7162F">
        <w:rPr>
          <w:rFonts w:ascii="Arial" w:hAnsi="Arial" w:cs="Arial"/>
          <w:sz w:val="22"/>
          <w:szCs w:val="22"/>
        </w:rPr>
        <w:t xml:space="preserve">Vamos a ver las piezas del rompecabezas antes de empezar a colocarlas en el tablero. </w:t>
      </w:r>
    </w:p>
    <w:p w14:paraId="4354D418" w14:textId="77777777" w:rsidR="00112F77" w:rsidRPr="00E7162F" w:rsidRDefault="00112F77" w:rsidP="00E7162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85968D9" w14:textId="77777777" w:rsidR="00112F77" w:rsidRPr="00E7162F" w:rsidRDefault="00112F77" w:rsidP="00E7162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7162F">
        <w:rPr>
          <w:rFonts w:ascii="Arial" w:hAnsi="Arial" w:cs="Arial"/>
          <w:b/>
          <w:sz w:val="22"/>
          <w:szCs w:val="22"/>
        </w:rPr>
        <w:t>IDEAS DIVERTIDAS PARA UTILIZAR CON TU HIJO(A):</w:t>
      </w:r>
    </w:p>
    <w:p w14:paraId="0918154B" w14:textId="77777777" w:rsidR="00112F77" w:rsidRPr="00E7162F" w:rsidRDefault="00112F77" w:rsidP="00E7162F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sz w:val="22"/>
          <w:szCs w:val="22"/>
        </w:rPr>
        <w:t xml:space="preserve">Haz un libro de trasportes, ayudando a tu hijo(a) a colocar cada pieza del rompecabezas sobre una hoja de papel y a trazar el contorno para que tu hijo(a) pueda colorearlo. Escribe el nombre de cada </w:t>
      </w:r>
      <w:r w:rsidR="00BE0722" w:rsidRPr="00E7162F">
        <w:rPr>
          <w:rFonts w:ascii="Arial" w:hAnsi="Arial" w:cs="Arial"/>
          <w:sz w:val="22"/>
          <w:szCs w:val="22"/>
        </w:rPr>
        <w:t>vehículo</w:t>
      </w:r>
      <w:r w:rsidRPr="00E7162F">
        <w:rPr>
          <w:rFonts w:ascii="Arial" w:hAnsi="Arial" w:cs="Arial"/>
          <w:sz w:val="22"/>
          <w:szCs w:val="22"/>
        </w:rPr>
        <w:t xml:space="preserve"> para tu hijo(a), ayúdalo a hacer una portada para el libro y </w:t>
      </w:r>
      <w:r w:rsidR="00BE0722" w:rsidRPr="00E7162F">
        <w:rPr>
          <w:rFonts w:ascii="Arial" w:hAnsi="Arial" w:cs="Arial"/>
          <w:sz w:val="22"/>
          <w:szCs w:val="22"/>
        </w:rPr>
        <w:t>grápalo</w:t>
      </w:r>
      <w:r w:rsidRPr="00E7162F">
        <w:rPr>
          <w:rFonts w:ascii="Arial" w:hAnsi="Arial" w:cs="Arial"/>
          <w:sz w:val="22"/>
          <w:szCs w:val="22"/>
        </w:rPr>
        <w:t xml:space="preserve"> o utiliza un cordón para unir todas las hojas. </w:t>
      </w:r>
    </w:p>
    <w:p w14:paraId="7BF58428" w14:textId="772FCA65" w:rsidR="00112F77" w:rsidRDefault="00112F77" w:rsidP="00E7162F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7162F">
        <w:rPr>
          <w:rFonts w:ascii="Arial" w:hAnsi="Arial" w:cs="Arial"/>
          <w:sz w:val="22"/>
          <w:szCs w:val="22"/>
        </w:rPr>
        <w:t xml:space="preserve">Juega el juego de memoria colocando todas las piezas del rompecabezas hacia abajo y pídele a tu hijo que observe las piezas. Después, mientras tu hijo(a) cierra los ojos, quita una de las piezas y ve si puede adivinar cual es la que falta. Tomen turnos. </w:t>
      </w:r>
    </w:p>
    <w:p w14:paraId="7F746C9D" w14:textId="3677CE9F" w:rsidR="00816E77" w:rsidRDefault="00816E77" w:rsidP="00816E7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2E3D5C3" w14:textId="77777777" w:rsidR="00816E77" w:rsidRPr="00ED0B02" w:rsidRDefault="00816E77" w:rsidP="00816E77">
      <w:pPr>
        <w:pStyle w:val="BodyTextIndent"/>
        <w:spacing w:after="120" w:line="360" w:lineRule="auto"/>
        <w:ind w:left="0"/>
        <w:jc w:val="center"/>
        <w:rPr>
          <w:b/>
          <w:sz w:val="22"/>
          <w:szCs w:val="22"/>
        </w:rPr>
      </w:pPr>
      <w:r w:rsidRPr="00ED0B02">
        <w:rPr>
          <w:b/>
          <w:sz w:val="22"/>
          <w:szCs w:val="22"/>
        </w:rPr>
        <w:t>Recuerde lo siguiente durante la sesión:</w:t>
      </w:r>
    </w:p>
    <w:p w14:paraId="098C7EFF" w14:textId="77777777" w:rsidR="00816E77" w:rsidRPr="007A246A" w:rsidRDefault="00816E77" w:rsidP="00816E77">
      <w:pPr>
        <w:pStyle w:val="BodyTextIndent"/>
        <w:tabs>
          <w:tab w:val="left" w:pos="4320"/>
        </w:tabs>
        <w:spacing w:after="120" w:line="360" w:lineRule="auto"/>
        <w:ind w:left="0" w:firstLine="0"/>
        <w:rPr>
          <w:i/>
          <w:sz w:val="22"/>
          <w:szCs w:val="22"/>
        </w:rPr>
      </w:pPr>
      <w:r w:rsidRPr="007A246A">
        <w:rPr>
          <w:i/>
          <w:sz w:val="22"/>
          <w:szCs w:val="22"/>
        </w:rPr>
        <w:t>ALIENTE al niño a que hable</w:t>
      </w:r>
      <w:r w:rsidRPr="007A246A">
        <w:rPr>
          <w:bCs/>
          <w:i/>
          <w:sz w:val="22"/>
          <w:szCs w:val="22"/>
        </w:rPr>
        <w:t xml:space="preserve">. </w:t>
      </w:r>
      <w:r w:rsidRPr="007A246A">
        <w:rPr>
          <w:b/>
          <w:bCs/>
          <w:i/>
          <w:sz w:val="22"/>
          <w:szCs w:val="22"/>
        </w:rPr>
        <w:t xml:space="preserve">                      </w:t>
      </w:r>
      <w:r w:rsidRPr="007A246A">
        <w:rPr>
          <w:bCs/>
          <w:i/>
          <w:sz w:val="22"/>
          <w:szCs w:val="22"/>
        </w:rPr>
        <w:t>ELOGIE</w:t>
      </w:r>
      <w:r w:rsidRPr="007A246A">
        <w:rPr>
          <w:b/>
          <w:bCs/>
          <w:i/>
          <w:sz w:val="22"/>
          <w:szCs w:val="22"/>
        </w:rPr>
        <w:t xml:space="preserve"> </w:t>
      </w:r>
      <w:r w:rsidRPr="007A246A">
        <w:rPr>
          <w:i/>
          <w:sz w:val="22"/>
          <w:szCs w:val="22"/>
        </w:rPr>
        <w:t>al niño(a) por hacer las cosas bien.</w:t>
      </w:r>
    </w:p>
    <w:p w14:paraId="6DF0B85A" w14:textId="77777777" w:rsidR="00816E77" w:rsidRPr="007A246A" w:rsidRDefault="00816E77" w:rsidP="00816E77">
      <w:pPr>
        <w:pStyle w:val="BodyTextIndent"/>
        <w:spacing w:after="120" w:line="360" w:lineRule="auto"/>
        <w:ind w:left="0" w:firstLine="0"/>
        <w:rPr>
          <w:i/>
          <w:sz w:val="22"/>
          <w:szCs w:val="22"/>
        </w:rPr>
      </w:pPr>
      <w:r w:rsidRPr="007A246A">
        <w:rPr>
          <w:bCs/>
          <w:i/>
          <w:sz w:val="22"/>
          <w:szCs w:val="22"/>
        </w:rPr>
        <w:t xml:space="preserve">HAGA PREGUNTAS </w:t>
      </w:r>
      <w:r w:rsidRPr="007A246A">
        <w:rPr>
          <w:b/>
          <w:bCs/>
          <w:i/>
          <w:sz w:val="22"/>
          <w:szCs w:val="22"/>
        </w:rPr>
        <w:t xml:space="preserve"> </w:t>
      </w:r>
      <w:r w:rsidRPr="007A246A">
        <w:rPr>
          <w:i/>
          <w:sz w:val="22"/>
          <w:szCs w:val="22"/>
        </w:rPr>
        <w:t>al niño(a).</w:t>
      </w:r>
      <w:r w:rsidRPr="007A246A">
        <w:rPr>
          <w:i/>
          <w:sz w:val="22"/>
          <w:szCs w:val="22"/>
        </w:rPr>
        <w:tab/>
        <w:t xml:space="preserve">            </w:t>
      </w:r>
      <w:r w:rsidRPr="007A246A">
        <w:rPr>
          <w:bCs/>
          <w:i/>
          <w:sz w:val="22"/>
          <w:szCs w:val="22"/>
        </w:rPr>
        <w:t>AYUDE</w:t>
      </w:r>
      <w:r w:rsidRPr="007A246A">
        <w:rPr>
          <w:b/>
          <w:bCs/>
          <w:i/>
          <w:sz w:val="22"/>
          <w:szCs w:val="22"/>
        </w:rPr>
        <w:t xml:space="preserve"> </w:t>
      </w:r>
      <w:r w:rsidRPr="007A246A">
        <w:rPr>
          <w:i/>
          <w:sz w:val="22"/>
          <w:szCs w:val="22"/>
        </w:rPr>
        <w:t>al niño(a) cuando lo necesite.</w:t>
      </w:r>
    </w:p>
    <w:p w14:paraId="46DD4BFB" w14:textId="77777777" w:rsidR="00816E77" w:rsidRPr="007A246A" w:rsidRDefault="00816E77" w:rsidP="00816E77">
      <w:pPr>
        <w:tabs>
          <w:tab w:val="left" w:pos="4230"/>
          <w:tab w:val="left" w:pos="4320"/>
        </w:tabs>
        <w:spacing w:after="120" w:line="360" w:lineRule="auto"/>
        <w:rPr>
          <w:rFonts w:ascii="Arial" w:hAnsi="Arial" w:cs="Arial"/>
          <w:i/>
          <w:sz w:val="22"/>
        </w:rPr>
      </w:pPr>
      <w:r w:rsidRPr="007A246A">
        <w:rPr>
          <w:rFonts w:ascii="Arial" w:hAnsi="Arial" w:cs="Arial"/>
          <w:bCs/>
          <w:i/>
          <w:sz w:val="22"/>
        </w:rPr>
        <w:t>ESCUCHE</w:t>
      </w:r>
      <w:r w:rsidRPr="007A246A">
        <w:rPr>
          <w:rFonts w:ascii="Arial" w:hAnsi="Arial" w:cs="Arial"/>
          <w:b/>
          <w:bCs/>
          <w:i/>
          <w:sz w:val="22"/>
        </w:rPr>
        <w:t xml:space="preserve"> </w:t>
      </w:r>
      <w:r w:rsidRPr="007A246A">
        <w:rPr>
          <w:rFonts w:ascii="Arial" w:hAnsi="Arial" w:cs="Arial"/>
          <w:i/>
          <w:sz w:val="22"/>
        </w:rPr>
        <w:t xml:space="preserve">las respuestas del niño(a).          </w:t>
      </w:r>
      <w:r w:rsidRPr="007A246A">
        <w:rPr>
          <w:rFonts w:ascii="Arial" w:hAnsi="Arial" w:cs="Arial"/>
          <w:bCs/>
          <w:i/>
          <w:sz w:val="22"/>
        </w:rPr>
        <w:t>RESPONDA</w:t>
      </w:r>
      <w:r w:rsidRPr="007A246A">
        <w:rPr>
          <w:rFonts w:ascii="Arial" w:hAnsi="Arial" w:cs="Arial"/>
          <w:i/>
          <w:sz w:val="22"/>
        </w:rPr>
        <w:t xml:space="preserve"> a las respuestas del niño.</w:t>
      </w:r>
    </w:p>
    <w:p w14:paraId="2D3E8793" w14:textId="77777777" w:rsidR="00816E77" w:rsidRPr="00816E77" w:rsidRDefault="00816E77" w:rsidP="00816E7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DBEF4A" w14:textId="77777777" w:rsidR="00112F77" w:rsidRPr="00E7162F" w:rsidRDefault="00112F77" w:rsidP="00E7162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477ADFE" w14:textId="77777777" w:rsidR="00112F77" w:rsidRPr="00E7162F" w:rsidRDefault="00112F77" w:rsidP="00E7162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E5AC763" w14:textId="77777777" w:rsidR="00112F77" w:rsidRPr="00E7162F" w:rsidRDefault="00112F77" w:rsidP="00E7162F">
      <w:pPr>
        <w:rPr>
          <w:sz w:val="22"/>
          <w:szCs w:val="22"/>
        </w:rPr>
      </w:pPr>
    </w:p>
    <w:sectPr w:rsidR="00112F77" w:rsidRPr="00E7162F" w:rsidSect="00632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900" w:right="90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A248" w14:textId="77777777" w:rsidR="00112F77" w:rsidRDefault="00112F77" w:rsidP="000B5440">
      <w:r>
        <w:separator/>
      </w:r>
    </w:p>
  </w:endnote>
  <w:endnote w:type="continuationSeparator" w:id="0">
    <w:p w14:paraId="6CC8D9F9" w14:textId="77777777" w:rsidR="00112F77" w:rsidRDefault="00112F77" w:rsidP="000B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EC26" w14:textId="77777777" w:rsidR="00112F77" w:rsidRDefault="00816E77">
    <w:pPr>
      <w:pStyle w:val="Footer"/>
    </w:pPr>
    <w:hyperlink r:id="rId1" w:history="1">
      <w:r w:rsidR="00112F77" w:rsidRPr="00CC202C">
        <w:rPr>
          <w:rStyle w:val="Hyperlink"/>
          <w:rFonts w:ascii="HelveticaNeueLT Std Lt" w:hAnsi="HelveticaNeueLT Std Lt"/>
        </w:rPr>
        <w:t>www.parent-child.org</w:t>
      </w:r>
    </w:hyperlink>
    <w:r w:rsidR="00112F77" w:rsidRPr="00CC202C">
      <w:rPr>
        <w:rFonts w:ascii="HelveticaNeueLT Std Lt" w:hAnsi="HelveticaNeueLT Std Lt"/>
        <w:color w:val="auto"/>
      </w:rPr>
      <w:t xml:space="preserve"> </w:t>
    </w:r>
    <w:r w:rsidR="00112F77">
      <w:rPr>
        <w:rFonts w:ascii="HelveticaNeueLT Std Lt" w:hAnsi="HelveticaNeueLT Std Lt"/>
        <w:color w:val="auto"/>
      </w:rPr>
      <w:tab/>
    </w:r>
    <w:r w:rsidR="00112F77">
      <w:rPr>
        <w:rFonts w:ascii="HelveticaNeueLT Std Lt" w:hAnsi="HelveticaNeueLT Std Lt"/>
        <w:color w:val="auto"/>
      </w:rPr>
      <w:tab/>
    </w:r>
    <w:r w:rsidR="00112F77" w:rsidRPr="00CC202C">
      <w:rPr>
        <w:rFonts w:ascii="HelveticaNeueLT Std Lt" w:hAnsi="HelveticaNeueLT Std Lt"/>
        <w:color w:val="auto"/>
      </w:rPr>
      <w:t xml:space="preserve"> </w:t>
    </w:r>
    <w:r w:rsidR="00112F77">
      <w:rPr>
        <w:rFonts w:ascii="HelveticaNeueLT Std Lt" w:hAnsi="HelveticaNeueLT Std Lt"/>
        <w:color w:val="auto"/>
      </w:rPr>
      <w:tab/>
    </w:r>
    <w:r w:rsidR="00112F77" w:rsidRPr="00CC202C">
      <w:rPr>
        <w:rFonts w:ascii="HelveticaNeueLT Std Lt" w:hAnsi="HelveticaNeueLT Std Lt"/>
        <w:color w:val="auto"/>
      </w:rPr>
      <w:t xml:space="preserve">© </w:t>
    </w:r>
    <w:proofErr w:type="spellStart"/>
    <w:r w:rsidR="00112F77" w:rsidRPr="00CC202C">
      <w:rPr>
        <w:rFonts w:ascii="HelveticaNeueLT Std Lt" w:hAnsi="HelveticaNeueLT Std Lt"/>
        <w:color w:val="auto"/>
      </w:rPr>
      <w:t>The</w:t>
    </w:r>
    <w:proofErr w:type="spellEnd"/>
    <w:r w:rsidR="00112F77" w:rsidRPr="00CC202C">
      <w:rPr>
        <w:rFonts w:ascii="HelveticaNeueLT Std Lt" w:hAnsi="HelveticaNeueLT Std Lt"/>
        <w:color w:val="auto"/>
      </w:rPr>
      <w:t xml:space="preserve"> Parent-Child Home </w:t>
    </w:r>
    <w:proofErr w:type="spellStart"/>
    <w:r w:rsidR="00112F77" w:rsidRPr="00CC202C">
      <w:rPr>
        <w:rFonts w:ascii="HelveticaNeueLT Std Lt" w:hAnsi="HelveticaNeueLT Std Lt"/>
        <w:color w:val="auto"/>
      </w:rPr>
      <w:t>Program</w:t>
    </w:r>
    <w:proofErr w:type="spellEnd"/>
    <w:r w:rsidR="00112F77" w:rsidRPr="00CC202C">
      <w:rPr>
        <w:rFonts w:ascii="HelveticaNeueLT Std Lt" w:hAnsi="HelveticaNeueLT Std Lt"/>
        <w:color w:val="auto"/>
      </w:rPr>
      <w:t xml:space="preserve">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0F00" w14:textId="3F4FECED" w:rsidR="00112F77" w:rsidRPr="00F3789D" w:rsidRDefault="00816E77" w:rsidP="00F3789D">
    <w:pPr>
      <w:pStyle w:val="Footer"/>
    </w:pPr>
    <w:hyperlink r:id="rId1" w:history="1">
      <w:r w:rsidR="00E7162F" w:rsidRPr="00A42D5D">
        <w:rPr>
          <w:rStyle w:val="Hyperlink"/>
          <w:rFonts w:ascii="Arial" w:hAnsi="Arial" w:cs="Arial"/>
          <w:sz w:val="20"/>
        </w:rPr>
        <w:t>www.parentchildplus.org</w:t>
      </w:r>
    </w:hyperlink>
    <w:r w:rsidR="00112F77">
      <w:rPr>
        <w:rFonts w:ascii="Arial" w:hAnsi="Arial" w:cs="Arial"/>
        <w:sz w:val="20"/>
      </w:rPr>
      <w:tab/>
      <w:t xml:space="preserve">                                                         </w:t>
    </w:r>
    <w:r w:rsidR="00E7162F">
      <w:rPr>
        <w:rFonts w:ascii="Arial" w:hAnsi="Arial" w:cs="Arial"/>
        <w:sz w:val="20"/>
      </w:rPr>
      <w:tab/>
    </w:r>
    <w:r w:rsidR="00112F77">
      <w:rPr>
        <w:rFonts w:ascii="Arial" w:hAnsi="Arial" w:cs="Arial"/>
        <w:sz w:val="20"/>
      </w:rPr>
      <w:t xml:space="preserve">     © ParentChild</w:t>
    </w:r>
    <w:r w:rsidR="00E7162F">
      <w:rPr>
        <w:rFonts w:ascii="Arial" w:hAnsi="Arial" w:cs="Arial"/>
        <w:sz w:val="20"/>
      </w:rPr>
      <w:t>+ 2019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AAE0" w14:textId="77777777" w:rsidR="00E7162F" w:rsidRDefault="00E7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C884" w14:textId="77777777" w:rsidR="00112F77" w:rsidRDefault="00112F77" w:rsidP="000B5440">
      <w:r>
        <w:separator/>
      </w:r>
    </w:p>
  </w:footnote>
  <w:footnote w:type="continuationSeparator" w:id="0">
    <w:p w14:paraId="7395ADDD" w14:textId="77777777" w:rsidR="00112F77" w:rsidRDefault="00112F77" w:rsidP="000B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004B" w14:textId="77777777" w:rsidR="00E7162F" w:rsidRDefault="00E71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7699" w14:textId="77777777" w:rsidR="00E7162F" w:rsidRDefault="00E71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E246" w14:textId="77777777" w:rsidR="00E7162F" w:rsidRDefault="00E71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42E"/>
    <w:multiLevelType w:val="hybridMultilevel"/>
    <w:tmpl w:val="A66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543"/>
    <w:rsid w:val="000B5440"/>
    <w:rsid w:val="00112F77"/>
    <w:rsid w:val="00133543"/>
    <w:rsid w:val="001D6197"/>
    <w:rsid w:val="002C420F"/>
    <w:rsid w:val="003A3EA6"/>
    <w:rsid w:val="003F4F45"/>
    <w:rsid w:val="00401981"/>
    <w:rsid w:val="004204F3"/>
    <w:rsid w:val="00581527"/>
    <w:rsid w:val="0063253B"/>
    <w:rsid w:val="00705510"/>
    <w:rsid w:val="007A79BE"/>
    <w:rsid w:val="007F3011"/>
    <w:rsid w:val="00816E77"/>
    <w:rsid w:val="008568EB"/>
    <w:rsid w:val="00A90E81"/>
    <w:rsid w:val="00B768B4"/>
    <w:rsid w:val="00BB2901"/>
    <w:rsid w:val="00BE0722"/>
    <w:rsid w:val="00CC202C"/>
    <w:rsid w:val="00D90DEC"/>
    <w:rsid w:val="00E050A5"/>
    <w:rsid w:val="00E7162F"/>
    <w:rsid w:val="00E9244C"/>
    <w:rsid w:val="00F3789D"/>
    <w:rsid w:val="00FC2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4818D"/>
  <w15:docId w15:val="{15DF87E6-23F8-4259-94E2-2E7DAF0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43"/>
    <w:rPr>
      <w:rFonts w:eastAsia="Times New Roman"/>
      <w:color w:val="000000"/>
      <w:sz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54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3543"/>
    <w:rPr>
      <w:rFonts w:eastAsia="Times New Roman" w:cs="Times New Roman"/>
      <w:b/>
      <w:color w:val="000000"/>
      <w:sz w:val="20"/>
      <w:u w:val="single"/>
    </w:rPr>
  </w:style>
  <w:style w:type="paragraph" w:styleId="Footer">
    <w:name w:val="footer"/>
    <w:basedOn w:val="Normal"/>
    <w:link w:val="FooterChar"/>
    <w:uiPriority w:val="99"/>
    <w:semiHidden/>
    <w:rsid w:val="00133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43"/>
    <w:rPr>
      <w:rFonts w:eastAsia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rsid w:val="00133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3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3"/>
    <w:rPr>
      <w:rFonts w:ascii="Tahoma" w:hAnsi="Tahoma" w:cs="Tahoma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F37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89D"/>
    <w:rPr>
      <w:rFonts w:eastAsia="Times New Roman" w:cs="Times New Roman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162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816E77"/>
    <w:pPr>
      <w:ind w:left="1440" w:hanging="720"/>
    </w:pPr>
    <w:rPr>
      <w:rFonts w:ascii="Arial" w:hAnsi="Arial" w:cs="Arial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6E77"/>
    <w:rPr>
      <w:rFonts w:ascii="Arial" w:eastAsia="Times New Roman" w:hAnsi="Arial" w:cs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-chi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Company>DEANG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Morrison</dc:creator>
  <cp:keywords/>
  <cp:lastModifiedBy>Dina Shahverdi</cp:lastModifiedBy>
  <cp:revision>5</cp:revision>
  <dcterms:created xsi:type="dcterms:W3CDTF">2015-07-12T19:53:00Z</dcterms:created>
  <dcterms:modified xsi:type="dcterms:W3CDTF">2019-06-12T18:36:00Z</dcterms:modified>
</cp:coreProperties>
</file>